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58D7" w:rsidRDefault="003958D7" w:rsidP="003958D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МБДОУ «Детский сад №5 «Теремок « с. </w:t>
      </w:r>
      <w:proofErr w:type="spell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Погореловка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</w:p>
    <w:p w:rsidR="00FD0E4C" w:rsidRDefault="003958D7" w:rsidP="003958D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Корочанского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района Белгородской области</w:t>
      </w:r>
    </w:p>
    <w:p w:rsidR="003958D7" w:rsidRDefault="003958D7" w:rsidP="00E8200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958D7" w:rsidRPr="00FD0E4C" w:rsidRDefault="003958D7" w:rsidP="00E8200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6913CA" w:rsidRDefault="00FD0E4C" w:rsidP="00E82005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  <w:r w:rsidRPr="000F4373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Проект для детей с</w:t>
      </w:r>
      <w:r w:rsidR="006913CA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редней</w:t>
      </w:r>
      <w:r w:rsidRPr="000F4373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группы и родителей</w:t>
      </w:r>
    </w:p>
    <w:p w:rsidR="00FD0E4C" w:rsidRDefault="00FD0E4C" w:rsidP="00E82005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FD0E4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0F4373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Знакомство детей с Православным храмом</w:t>
      </w:r>
      <w:r w:rsidRPr="00FD0E4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</w:p>
    <w:p w:rsidR="00E82005" w:rsidRPr="00FD0E4C" w:rsidRDefault="00E82005" w:rsidP="00E82005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3958D7" w:rsidRDefault="003958D7" w:rsidP="003958D7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                                                                    Подготовила воспитатель</w:t>
      </w:r>
    </w:p>
    <w:p w:rsidR="003958D7" w:rsidRDefault="003958D7" w:rsidP="003958D7">
      <w:pPr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средней группы Веснина Т.В.</w:t>
      </w:r>
    </w:p>
    <w:p w:rsidR="003958D7" w:rsidRDefault="003958D7" w:rsidP="003958D7">
      <w:pPr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3958D7" w:rsidRDefault="003958D7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3958D7" w:rsidRDefault="003958D7" w:rsidP="003958D7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3958D7" w:rsidRDefault="003958D7" w:rsidP="003958D7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2021 год</w:t>
      </w:r>
    </w:p>
    <w:p w:rsidR="003958D7" w:rsidRDefault="003958D7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FD0E4C" w:rsidRPr="00FD0E4C" w:rsidRDefault="00E82005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Тип </w:t>
      </w:r>
      <w:r w:rsidR="00FD0E4C" w:rsidRPr="000F4373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  <w:r w:rsidR="00FD0E4C" w:rsidRPr="00FD0E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информационно - творческий.</w:t>
      </w:r>
    </w:p>
    <w:p w:rsidR="00FD0E4C" w:rsidRPr="00FD0E4C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Вид</w:t>
      </w:r>
      <w:r w:rsidR="00E8200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0F4373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  <w:r w:rsidRPr="00FD0E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- по срокам реализации – краткосрочный,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D0E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по составу участников </w:t>
      </w:r>
      <w:r w:rsidR="00E8200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– </w:t>
      </w:r>
      <w:proofErr w:type="gramStart"/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групповой</w:t>
      </w:r>
      <w:proofErr w:type="gramEnd"/>
      <w:r w:rsidR="00E8200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детско-родительский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Актуальность</w:t>
      </w:r>
      <w:r w:rsidR="00E8200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FD0E4C" w:rsidRPr="00FD0E4C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D0E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Окружающий мир всё время меняется, но во все времена, было и будет важно, чтобы люди верили в добро, помогали друг другу, не обманывали и не делали зла. Каждый человек должен об этом помнить и понимать.</w:t>
      </w:r>
    </w:p>
    <w:p w:rsidR="00E82005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D0E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Святые </w:t>
      </w:r>
      <w:proofErr w:type="spellStart"/>
      <w:r w:rsidRPr="00FD0E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равноапостольские</w:t>
      </w:r>
      <w:proofErr w:type="spellEnd"/>
      <w:r w:rsidRPr="00FD0E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Кирилл и Мефодий создали славянскую письменность. Они открыли нашим предкам возможность приобщиться к христианской вере, познать Слово Божие, изложенное в Священном Писании. </w:t>
      </w:r>
    </w:p>
    <w:p w:rsidR="00FD0E4C" w:rsidRPr="00FD0E4C" w:rsidRDefault="00E82005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С тех пор Святое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Православие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FD0E4C" w:rsidRPr="00FD0E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стало неотъемлемой частью духовной, культурной, общественной жизни людей.</w:t>
      </w:r>
    </w:p>
    <w:p w:rsidR="00FD0E4C" w:rsidRPr="00FD0E4C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D0E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Евангельские заповеди оказали глубинное влияние на нравственный облик наших соотечественников, соразмерявших свои мысли и дела с высокими идеалами христианства.</w:t>
      </w:r>
    </w:p>
    <w:p w:rsidR="00FD0E4C" w:rsidRPr="00FD0E4C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D0E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</w:t>
      </w:r>
      <w:r w:rsidR="00E8200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русского народа есть пословица </w:t>
      </w:r>
      <w:r w:rsidRPr="00FD0E4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«Как ни мудри, а совести не перемудришь»</w:t>
      </w:r>
      <w:r w:rsidRPr="00FD0E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Наши предки хорошо понимали, что это значит – жить по совести. Но в наше время мы всё реже слышим эти слова. И это очень плохо, ведь как мы говорим, так мы и живём.</w:t>
      </w:r>
    </w:p>
    <w:p w:rsidR="00FD0E4C" w:rsidRPr="006913CA" w:rsidRDefault="00E82005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Воспитывать у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детей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нравственные чувства, нужно с ранн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его возраста. В этом возрасте у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детей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проявляются положительные качества. Это душевная целостность, моральная чистота, непосредственнос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ть, простодушие, искренность. В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Православном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понимании – этими качествами проявляется у них Образ Божий. Религиозная сфера ребёнка есть высшее проявление его духовной куль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туры. Чем раньше ребёнок будет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ознакомлен с православной верой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тем раньше у него сформируются понятия о добре и зле и это поможет проявить ответственность за свои поступки в окружающем мире.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Таким образом, исходя</w:t>
      </w:r>
      <w:r w:rsidR="00E8200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из актуальности вопроса, чтобы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познакомить детей с Православной религией</w:t>
      </w:r>
      <w:r w:rsidR="00E8200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мы организовали с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родителями проектную</w:t>
      </w:r>
      <w:r w:rsidR="00505FA7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деятельность по теме</w:t>
      </w:r>
      <w:r w:rsidR="00E8200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6913CA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Знакомство детей с Православным Храмом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Работу организовали в тесном сотрудничестве воспитателей, 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детей группы и родителей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FD0E4C" w:rsidRPr="006913CA" w:rsidRDefault="00E82005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Цель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формирование навыков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безопасного поведения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детей на дорогах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FD0E4C" w:rsidRPr="006913CA" w:rsidRDefault="00E82005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Задачи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Образовательные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FD0E4C" w:rsidRPr="006913CA" w:rsidRDefault="00E82005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1. Расширять представления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детей об окружающем мире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Развивать умение воспринимать качества и свойства предметов окружающего мира 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(цвет, форма, звуковая окраска)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3. Уточнять и </w:t>
      </w:r>
      <w:r w:rsidR="00E8200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закреплять знания о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Православной</w:t>
      </w:r>
      <w:r w:rsidR="00E8200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вере и её значении для человека.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lastRenderedPageBreak/>
        <w:t>Развивающие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Развивать умение видеть предметы, определять их форму, цвет, передават</w:t>
      </w:r>
      <w:r w:rsidR="00E8200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ь в художественной деятельности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(аппликации, рисовании, лепке)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Развивать творческие способности и эстетическое восприятие у 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детей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Воспитательные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gram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Формировать нравственное сознание</w:t>
      </w:r>
      <w:r w:rsidR="00E8200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о добре, зле,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правде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лжи, трудолюбии, лени, послушании, честности, милосердии, прощении.</w:t>
      </w:r>
      <w:proofErr w:type="gramEnd"/>
    </w:p>
    <w:p w:rsidR="00FD0E4C" w:rsidRPr="006913CA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2. Воспитывать качества отзывчивости, скромности, стыдливости, заботливого отношения к родным и </w:t>
      </w:r>
      <w:proofErr w:type="gram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близких</w:t>
      </w:r>
      <w:proofErr w:type="gram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Активиз</w:t>
      </w:r>
      <w:r w:rsidR="00E8200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ировать совместную деятельность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родителей и детей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Гипотеза</w:t>
      </w:r>
      <w:r w:rsidR="00E8200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Дети, принимая участие в </w:t>
      </w:r>
      <w:r w:rsidR="00E82005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проекте по теме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6913CA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Знакомство детей с Православным храмом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получат пе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рвоначальные знания о традициях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православия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об умениях поступать согласно своей совести, будут оценивать своё поведение и поступки по божьим законам.</w:t>
      </w:r>
    </w:p>
    <w:p w:rsidR="00FD0E4C" w:rsidRPr="006913CA" w:rsidRDefault="00406A45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Срок реализации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одна неделя </w:t>
      </w:r>
      <w:r w:rsidR="006913CA"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(с 13.09.2021 г. по 17.09.2021</w:t>
      </w:r>
      <w:r w:rsidR="00FD0E4C"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г.)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Методы исследования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- исследовательские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вопросы проблемного характера;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 xml:space="preserve">- </w:t>
      </w:r>
      <w:proofErr w:type="gram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наглядные</w:t>
      </w:r>
      <w:proofErr w:type="gram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тактильно – мышечная наглядность;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- словесные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беседы, чтение художественн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ой литературы, консультация для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родителей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объяснения, указания, словесные инструкции.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Ожидаемый результат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FD0E4C" w:rsidRPr="006913CA" w:rsidRDefault="00406A45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1. У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детей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появится интерес к теме </w:t>
      </w:r>
      <w:r w:rsidR="00FD0E4C"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="00FD0E4C" w:rsidRPr="006913CA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Православный храм</w:t>
      </w:r>
      <w:r w:rsidR="00FD0E4C"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желание узнавать новое и получать интересную информацию.</w:t>
      </w:r>
    </w:p>
    <w:p w:rsidR="00FD0E4C" w:rsidRPr="006913CA" w:rsidRDefault="00406A45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2. У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детей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появится желание применять полученные знания в жизненных ситуациях.</w:t>
      </w:r>
    </w:p>
    <w:p w:rsidR="00FD0E4C" w:rsidRPr="006913CA" w:rsidRDefault="00406A45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3. У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родителей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появится интерес к жизни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ДОУ, желание отвести ребёнка в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Православный храм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своим примером воспитывать в детях нравственно-духовные качества.</w:t>
      </w:r>
    </w:p>
    <w:p w:rsidR="00FD0E4C" w:rsidRPr="006913CA" w:rsidRDefault="00406A45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Участники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дети </w:t>
      </w:r>
      <w:r w:rsidR="006913CA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средней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группы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воспитатели,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родители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FD0E4C" w:rsidRPr="006913CA" w:rsidRDefault="00406A45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Стратегия осуществления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данный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проект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осуще</w:t>
      </w:r>
      <w:r w:rsidR="006913CA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ствляется на базе МБДОУ д/с № 5 «Теремок» с </w:t>
      </w:r>
      <w:proofErr w:type="spellStart"/>
      <w:r w:rsidR="006913CA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Погореловка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с</w:t>
      </w:r>
      <w:r w:rsidR="006913CA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редней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группе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под руководством воспитателей 1 категории </w:t>
      </w:r>
      <w:r w:rsidR="006913CA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Весниной Т.В.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музыкальный руководитель </w:t>
      </w:r>
      <w:r w:rsidR="006913CA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Максименко Г.В.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Проект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реализуется в совместной игровой и организованн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ой образовательной деятельности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детей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педагого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 – музыкального руководителя -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родителей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а также в самостоятельной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деятельности каждого участника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Организация предметно </w:t>
      </w:r>
      <w:proofErr w:type="gram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–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р</w:t>
      </w:r>
      <w:proofErr w:type="gram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азвивающей среды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в уголке книги – иллюстрационный материал с изображением видов 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Православных храмов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ху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дожественная литература по теме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в уголке настольно-печатных и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гр – дидактические игры по теме </w:t>
      </w:r>
      <w:r w:rsidR="00406A4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«Наши </w:t>
      </w:r>
      <w:r w:rsidRPr="006913CA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храмы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 </w:t>
      </w:r>
      <w:r w:rsidR="00406A4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«Собери </w:t>
      </w:r>
      <w:r w:rsidRPr="006913CA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храм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proofErr w:type="gramStart"/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proofErr w:type="gramEnd"/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</w:t>
      </w:r>
      <w:proofErr w:type="spellStart"/>
      <w:proofErr w:type="gramStart"/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п</w:t>
      </w:r>
      <w:proofErr w:type="gramEnd"/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азлы</w:t>
      </w:r>
      <w:proofErr w:type="spellEnd"/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</w:p>
    <w:p w:rsidR="00FD0E4C" w:rsidRPr="006913CA" w:rsidRDefault="00406A45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Этапы осуществления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FD0E4C" w:rsidRPr="006913CA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1. Организационный</w:t>
      </w:r>
    </w:p>
    <w:p w:rsidR="00FD0E4C" w:rsidRPr="006913CA" w:rsidRDefault="00406A45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выбор темы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FD0E4C" w:rsidRPr="006913CA" w:rsidRDefault="00406A45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создание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группы единомышленников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воспитатели,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музыкальный руководитель, дети,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родители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FD0E4C" w:rsidRPr="006913CA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определение цели и задач;</w:t>
      </w:r>
    </w:p>
    <w:p w:rsidR="00FD0E4C" w:rsidRPr="006913CA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тематическое планирование;</w:t>
      </w:r>
    </w:p>
    <w:p w:rsidR="00FD0E4C" w:rsidRPr="006913CA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подбор методической литературы;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подбор матер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иала, соответствующего возрасту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детей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подбор папо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к с демонстрационным материалом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6913CA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Храмы России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разработка конспектов бесед, занятий, физкультм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инуток, подбор консультации для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родителей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FD0E4C" w:rsidRPr="006913CA" w:rsidRDefault="00406A45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работа с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родителями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 взаимодействию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 рамках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FD0E4C" w:rsidRPr="006913CA" w:rsidRDefault="00406A45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2. Основной этап – реализация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FD0E4C" w:rsidRPr="006913CA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Обобщающий этап.</w:t>
      </w:r>
    </w:p>
    <w:p w:rsidR="00FD0E4C" w:rsidRPr="006913CA" w:rsidRDefault="00406A45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Выставка поделок 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родителей 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«Наш </w:t>
      </w:r>
      <w:r w:rsidR="00FD0E4C" w:rsidRPr="006913CA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храм</w:t>
      </w:r>
      <w:r w:rsidR="00FD0E4C"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FD0E4C" w:rsidRPr="006913CA" w:rsidRDefault="00406A45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Определение результативности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FD0E4C" w:rsidRPr="006913CA" w:rsidRDefault="00406A45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План реализации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</w:p>
    <w:p w:rsidR="00FD0E4C" w:rsidRPr="006913CA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 день</w:t>
      </w:r>
    </w:p>
    <w:p w:rsidR="00FD0E4C" w:rsidRPr="006913CA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Формирование целостной картины мира.</w:t>
      </w:r>
    </w:p>
    <w:p w:rsidR="00FD0E4C" w:rsidRPr="006913CA" w:rsidRDefault="00406A45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Беседа </w:t>
      </w:r>
      <w:r w:rsidR="00FD0E4C"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="00FD0E4C" w:rsidRPr="006913CA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Знакомство с храмом</w:t>
      </w:r>
      <w:r w:rsidR="00FD0E4C"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, как </w:t>
      </w:r>
      <w:proofErr w:type="gramStart"/>
      <w:r w:rsidR="00FD0E4C"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доме</w:t>
      </w:r>
      <w:proofErr w:type="gramEnd"/>
      <w:r w:rsidR="00FD0E4C"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Божьем»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Дать детям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первоначальное представление о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храме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его назначении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архитектуре. Уточнить, кто из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детей ходит в храм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? Напомнить о поведении в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храме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Рассматривание картин известных художников и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ллюстрации, фотографии с видами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храмов России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FD0E4C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Рассмотреть с детьми картины известных художников, иллюстрации, фотографии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Объяснить сходства и различия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храмов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Рассмотреть строение. Можно использовать мультимедийное видео.</w:t>
      </w:r>
    </w:p>
    <w:p w:rsidR="001A0272" w:rsidRDefault="001A0272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A0272" w:rsidRDefault="001A0272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A0272" w:rsidRDefault="001A0272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A0272" w:rsidRDefault="001A0272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A0272" w:rsidRDefault="001A0272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958D7" w:rsidRDefault="001A0272" w:rsidP="00E82005">
      <w:pPr>
        <w:spacing w:after="0" w:line="240" w:lineRule="auto"/>
        <w:ind w:firstLine="360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2E37E57" wp14:editId="7C72B67B">
            <wp:extent cx="2152650" cy="2870274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153456" cy="2871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 w:rsidR="003958D7">
        <w:rPr>
          <w:noProof/>
          <w:lang w:eastAsia="ru-RU"/>
        </w:rPr>
        <w:drawing>
          <wp:inline distT="0" distB="0" distL="0" distR="0" wp14:anchorId="2896D18B" wp14:editId="3CF17D11">
            <wp:extent cx="3463795" cy="2598496"/>
            <wp:effectExtent l="0" t="0" r="3810" b="0"/>
            <wp:docPr id="14" name="Рисунок 14" descr="C:\Users\User\AppData\Local\Microsoft\Windows\Temporary Internet Files\Content.Word\IMG_20210916_090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IMG_20210916_0906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679" cy="2599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D7" w:rsidRDefault="003958D7" w:rsidP="00E82005">
      <w:pPr>
        <w:spacing w:after="0" w:line="240" w:lineRule="auto"/>
        <w:ind w:firstLine="360"/>
        <w:jc w:val="both"/>
        <w:rPr>
          <w:noProof/>
          <w:lang w:eastAsia="ru-RU"/>
        </w:rPr>
      </w:pPr>
    </w:p>
    <w:p w:rsidR="003958D7" w:rsidRDefault="003958D7" w:rsidP="00E82005">
      <w:pPr>
        <w:spacing w:after="0" w:line="240" w:lineRule="auto"/>
        <w:ind w:firstLine="360"/>
        <w:jc w:val="both"/>
        <w:rPr>
          <w:noProof/>
          <w:lang w:eastAsia="ru-RU"/>
        </w:rPr>
      </w:pPr>
    </w:p>
    <w:p w:rsidR="00FD0E4C" w:rsidRPr="00A85B33" w:rsidRDefault="001A0272" w:rsidP="00A85B33">
      <w:pPr>
        <w:spacing w:after="0" w:line="240" w:lineRule="auto"/>
        <w:ind w:firstLine="360"/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    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 день</w:t>
      </w:r>
    </w:p>
    <w:p w:rsidR="00FD0E4C" w:rsidRPr="006913CA" w:rsidRDefault="00406A45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Цикл бесед с детьми по теме </w:t>
      </w:r>
      <w:r w:rsidR="00FD0E4C"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="00FD0E4C" w:rsidRPr="006913CA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Православный храм</w:t>
      </w:r>
      <w:r w:rsidR="00FD0E4C"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Продолжать расширять знания 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детей о храме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истории создания, особенности, назначение.</w:t>
      </w:r>
    </w:p>
    <w:p w:rsidR="00FD0E4C" w:rsidRPr="006913CA" w:rsidRDefault="00406A45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Рисование 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«Какой </w:t>
      </w:r>
      <w:r w:rsidR="00FD0E4C" w:rsidRPr="006913CA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храм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="00FD0E4C"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находится на моей улице»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Развивать наблюдательность, умение передавать образ по памяти, находить сходство с натурой. Отражать в рисунке архитектуру, передавать форму и цвет. Развивать творческие и эстетические чувства.</w:t>
      </w:r>
    </w:p>
    <w:p w:rsidR="00FD0E4C" w:rsidRPr="006913CA" w:rsidRDefault="00406A45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Консультация для 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родителей </w:t>
      </w:r>
      <w:r w:rsidR="00FD0E4C"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«Не будь побеждён злом, но побеждай зло добром»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Организовать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родителей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прослушивание беседы о добре и зле. Предложить высказать своё мнение о нравстве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нности, о воспитании своих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детей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о ценностях жизни, о Законе Божьем.</w:t>
      </w:r>
    </w:p>
    <w:p w:rsidR="00FD0E4C" w:rsidRPr="006913CA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Человек культурный - это человек нравственно воспитанный. По словам святого ученика Христа апостола Павла, человеку</w:t>
      </w:r>
    </w:p>
    <w:p w:rsidR="00FD0E4C" w:rsidRPr="006913CA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свойственно быть нравственным, так как нравственность «</w:t>
      </w:r>
      <w:proofErr w:type="spell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напи</w:t>
      </w:r>
      <w:proofErr w:type="spell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сана в се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рдцах людей»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(Послание к Римлянам, 2 глава, 15 стих)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Что такое нравственность, какого человека называют нравственным?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Христианская культура определя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ет нравственность человека, как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направление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действия его воли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 выполнению норм Закона Божия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(заповедей)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Почему же, зная нормы, люди проявляют злобу, зависть, жестокость, убивают и обманывают? Почему, делая выдающиеся научные открытия, человек не может улучшить нравственного состояния общества? Знание нравственно-этической культуры 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православия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позволяет ответить на эти вопросы.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Нравственная культура формируется на основе избираемых человеком ценностей жизни</w:t>
      </w:r>
      <w:proofErr w:type="gramStart"/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А</w:t>
      </w:r>
      <w:proofErr w:type="gram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 xml:space="preserve"> какие ценности он выбирает для себя в качестве главных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духовные или материальные? Какие ценности были наиболее важными для наших предков, для христиан?</w:t>
      </w:r>
    </w:p>
    <w:p w:rsidR="00FD0E4C" w:rsidRPr="006913CA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Россия является страной христианской цивилизации, нравственные </w:t>
      </w:r>
      <w:proofErr w:type="gram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нормы</w:t>
      </w:r>
      <w:proofErr w:type="gram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жизни которой традиционно на протяжении многих веков ее исторического развития определялись нормами христианской этики.</w:t>
      </w:r>
    </w:p>
    <w:p w:rsidR="00FD0E4C" w:rsidRPr="006913CA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Однако</w:t>
      </w:r>
      <w:proofErr w:type="gram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proofErr w:type="gram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 XX веке произошло отторжение ее граждан от основного источника нравственного знания - Библии. Это привело к разрушению в сознании нескольких поколений понимания значения для жизни людей духовных ценностей и, соответственно, - смысла этических требований, которые предъявляются к нравственно воспитанному, культурному человеку.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Попытка определения нравственных понятий на основе чужеродных для отечественной культуры ценностей западной цивилизации сказалась в искажении, подмене традиционного понимания смысла. Например, традиционно в рамках христианской культуры нр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авственно положительное понятие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«стыдливость»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представляется, как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устаревшее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А противоположное ему отрицательное</w:t>
      </w:r>
      <w:r w:rsidRPr="00FD0E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понятие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proofErr w:type="gramStart"/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бесстыдство</w:t>
      </w:r>
      <w:proofErr w:type="gramEnd"/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(распущенность)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подменяется понятием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«раскованность, отсутствие комплексов в общении»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и оценивается положительно. Некоторые нравственные понятия вообще исчезают из словаря современного человека. Так из лексики 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исчезло почти полностью понятие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«нечестивость»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 противоположное ему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proofErr w:type="spellStart"/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благочестивость</w:t>
      </w:r>
      <w:proofErr w:type="spellEnd"/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Терпимо относятся к проявлениям неблагодарности и </w:t>
      </w:r>
      <w:proofErr w:type="spell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недружелюбности</w:t>
      </w:r>
      <w:proofErr w:type="spell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Разрушение нравственных понятий ведет к изменению поведения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безнравственные формы воспринимаются как современные, соответствующие духу молодежной культуры.</w:t>
      </w:r>
    </w:p>
    <w:p w:rsidR="00FD0E4C" w:rsidRPr="006913CA" w:rsidRDefault="00406A45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Словарь </w:t>
      </w:r>
      <w:r w:rsidR="00FD0E4C"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«Духовная азбука»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содержит основные понятия христианской этики, смысловая характеристика которых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формировалась в недрах традиций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православия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Так как духовная культура является основой нравственности, в словаре приводится параллельное изложение одного и того же этического понятия в светском и христианском смысле. Это позволяет осмыслить присутствие в жизни современных людей незыблемого пласта духовной культуры, освоение которой делает человека подлинно культурным. Отнесение пон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ятий в разные по смыслу разделы </w:t>
      </w:r>
      <w:r w:rsidR="00FD0E4C"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«Уклонись от зла»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- </w:t>
      </w:r>
      <w:r w:rsidR="00FD0E4C"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«Сотвори благо»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подчеркивает их противоположную значимость и предоставляет каждому свободу альтернативного выбора.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Определение ряда понятий в словаре раскрывается, как задача воспитания в себе потребности совершать доброе и преодолевать стремление </w:t>
      </w:r>
      <w:proofErr w:type="gram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</w:t>
      </w:r>
      <w:proofErr w:type="gram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злому. Обращали ли мы внимание на то, какие потребности и желания в нас преобладают? Что мы знаем о себе, как человеке разумном, о человеке культурном? Приобретению знаний о человеке способствуют такие науки, как психология и христианская антропология и другие. Психология показывает, что внутренними причинами поведения человека являются его потребности. </w:t>
      </w:r>
      <w:proofErr w:type="gram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начале</w:t>
      </w:r>
      <w:proofErr w:type="gramEnd"/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они проявляют себя как желания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(пить, есть, спать, укрываться от холода и т. д.)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Для того</w:t>
      </w:r>
      <w:proofErr w:type="gram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proofErr w:type="gram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чтобы желания привели к активным действиям, 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 xml:space="preserve">нужны побудители - мотивы, выраженные внешними понятными стимулами. Тогда воля намечает цель и приводит к совершению действия. Например, потребность физического поддержания жизни </w:t>
      </w:r>
      <w:proofErr w:type="gram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вызывает желание есть</w:t>
      </w:r>
      <w:proofErr w:type="gram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- пить; стимулом могут быть внешне неприятные ощущения в желудке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чувство голода. Это побуждает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(мотивирует)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человека к настойчивым активным поискам пищи до тех пор, пока чувство голода не будет удовлетворено.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Однако такая, казалось бы, понятная взаимосвязь </w:t>
      </w:r>
      <w:proofErr w:type="spellStart"/>
      <w:proofErr w:type="gram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психо</w:t>
      </w:r>
      <w:proofErr w:type="spell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-физических</w:t>
      </w:r>
      <w:proofErr w:type="gram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механизмов повед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ения человека на самом деле, по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свидетельству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святых отцов христианской Церкви, подчиняются духовным законам его устроения. </w:t>
      </w:r>
      <w:proofErr w:type="gram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Так как, по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мимо тела, у человека есть душа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(христианская антропология относит к ней ум, волю, чувства)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дух (его проявлениями являются совесть, стрем-</w:t>
      </w:r>
      <w:proofErr w:type="spell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ление</w:t>
      </w:r>
      <w:proofErr w:type="spell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 высшему идеалу, вера в Бога, у него существуют не толь-ко физические, но и духовные потребности.</w:t>
      </w:r>
      <w:proofErr w:type="gram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gram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Побудители (мотивы действий могут быть как положительными, так и отрицательными для личной и для общественной жизни.</w:t>
      </w:r>
      <w:proofErr w:type="gram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Но каждое действие на начальном этапе своего</w:t>
      </w:r>
      <w:r w:rsidRPr="00FD0E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развития всегда отражает желание человека, которое может быть и вовсе неумеренным, </w:t>
      </w:r>
      <w:proofErr w:type="spell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резмерным</w:t>
      </w:r>
      <w:proofErr w:type="spell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разрушительным и даже приводящим к криминогенным действиям (воровство, например, тех же продуктов питания для физического выживания). Поэтому христианская культур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а подчеркивает значимость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правильного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устроения человеком сво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ей души в той ее части, которая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управляет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всеми возникающими желаниями. Она так и называется - желате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льная сторона. Желания человека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управляются его волей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Воля подчиняется духовному ядру личности человека - его совести, которая, по учению христианской Церкви, есть голос Божий в душе человека, врожденный нравственный закон, ориентирующий его к совершению добра, и отвращающий от совершения злого. Важнейшей задачей для каждого культурного, нравственно воспитанного человека я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вляется необходимость научиться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управлять своими желаниями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Как это можно сделать?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Библейская история рассказывает о том, что человек был сотворен как существо </w:t>
      </w:r>
      <w:proofErr w:type="spell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целостное</w:t>
      </w:r>
      <w:proofErr w:type="gram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С</w:t>
      </w:r>
      <w:proofErr w:type="gram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вятые</w:t>
      </w:r>
      <w:proofErr w:type="spell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 xml:space="preserve"> отцы условно выделяли три стороны его природы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духовную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(дух, душевную (душа, телесную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(тело)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До гре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хопадения человек жил целостной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(целомудренной)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spell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жизнью</w:t>
      </w:r>
      <w:proofErr w:type="gram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и</w:t>
      </w:r>
      <w:proofErr w:type="spellEnd"/>
      <w:proofErr w:type="gram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 xml:space="preserve"> все стороны его природы действовали в согласии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разум мог понимать волю своего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Творца, человеческая воля была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направлена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выполнение Его повелений, чувствам было свойственно проявление любви к Нему.</w:t>
      </w:r>
    </w:p>
    <w:p w:rsidR="00FD0E4C" w:rsidRPr="006913CA" w:rsidRDefault="00406A45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После грехопадения, как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свидетельствуют святые отцы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согласие человеческой природы было нарушено, повреждено. Его разделило нечистое </w:t>
      </w:r>
      <w:r w:rsidR="00FD0E4C"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(лукавое)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желание </w:t>
      </w:r>
      <w:r w:rsidR="00FD0E4C"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(вожделение)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человека. Святой Василий Великий писал, что «грех раздробил единое человеческое естество на множество враждующих частей». Повреждение целостности человека началось с повреждения желательной части личности. Поэтому и восстановление личностных качеств должно начинаться с укрепления воли, умений сдерживать свои желания и неумеренные потребности. В детском возрасте этому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помогают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родители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требующие от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детей послушания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что в свою очередь закаляет волю. 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В школе этому помогают учителя, заботящиеся о воспитании культуры желаний, потребностей - то есть, нравственной культуры своих учеников.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Евангелие открывает знание о том, что восстановлению поврежденной природы человека помогают нравственные ориентиры жизни 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заповеди Божий. Следование им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направляется свободным выбором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волей человека, действующего сознательно по любви к Богу и послушанию </w:t>
      </w:r>
      <w:proofErr w:type="spell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Ему</w:t>
      </w:r>
      <w:proofErr w:type="gram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</w:t>
      </w:r>
      <w:proofErr w:type="gram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о</w:t>
      </w:r>
      <w:proofErr w:type="spell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 xml:space="preserve"> исполнение заповедей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«Если любите Меня, соблюдите Мои заповеди»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(Евангелие от Иоанна, 14 глава, 15 стих)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;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«Кто имеет заповеди Мои и соблюдает их, тот любит Меня»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(Евангелие от Иоанна, 14 глава, 21 стих)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;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«Кто любит Меня, тот соблюдет слово Мое»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(Евангелие от Иоанна, 14 глава, 23 стих)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Приучение своей воли следовать указаниям совести, выполнять нравственные нормы, которые в христианской культуре опре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деляются заповедями, называется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самоуправлением и свидетельствует</w:t>
      </w:r>
      <w:r w:rsidR="00406A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об определенном уровне духовно-нравственного развития личности.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Однако наличие потребности к добру еще не есть само доброе дело, так как воля человека не всегда послушна его добрым желаниям. Святой апостол Павел, анализируя свои </w:t>
      </w:r>
      <w:proofErr w:type="spell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поступки</w:t>
      </w:r>
      <w:proofErr w:type="gram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о</w:t>
      </w:r>
      <w:proofErr w:type="gram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пределил</w:t>
      </w:r>
      <w:proofErr w:type="spell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 xml:space="preserve"> эти особенности духовного повреждения личности такими словами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«Ибо не </w:t>
      </w:r>
      <w:proofErr w:type="spell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понимаю</w:t>
      </w:r>
      <w:proofErr w:type="gram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ч</w:t>
      </w:r>
      <w:proofErr w:type="gram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то</w:t>
      </w:r>
      <w:proofErr w:type="spell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 xml:space="preserve"> делаю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потому что не то делаю, что хочу, а что ненавижу, то делаю.. Ибо знаю, что не живет во мне, то есть в плоти моей, доброе; потому что желание добра есть во мне, но чтобы сделать оное, того не нахожу. </w:t>
      </w:r>
      <w:proofErr w:type="gram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Доброго, которого хочу, не делаю, а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злое, которого не хочу, делаю»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(Послание апостола Павла к Римлянам, 7 глава, 15-19 стихи)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proofErr w:type="gramEnd"/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gram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Перед человеком, называющим себя нравственным, духовным (а ведь именно эти характеристики отличают человека от животного, стоят задачи воспитания своей воли и приобретения знаний в области религиозной культуры, показывающей пути духовно-нравственного совершенствования.</w:t>
      </w:r>
      <w:proofErr w:type="gram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Никто, кроме самого человека, не может ограничить свободного проявления его воли. Но он 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может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направить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свои желания и потребности к </w:t>
      </w:r>
      <w:proofErr w:type="gram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доброму</w:t>
      </w:r>
      <w:proofErr w:type="gram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волевым усилием удержать свои потребности в рамках </w:t>
      </w:r>
      <w:proofErr w:type="spell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доброделания</w:t>
      </w:r>
      <w:proofErr w:type="spell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Так, в работе над своей душой человек приучаетс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я ограничивать свои потребности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(желания)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Святые отцы называли этот труд восстановлением поврежденной грехопадением природы человека, очищением души от страстей. Добавляя, однако, что в работе н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ад своей душой человек не может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справиться собственными силами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и ему требуется помощь Божия. Об этом 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свидетельствуют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вышеприведенные слова апостола Павла. Для христиан восстановление единства своей природы, очищение поврежденной страстями души есть цель жизни, путь возвращения к Богу, путь к спасению.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Светская этика, сформировавшаяся в недрах материалистической философии, отвергает необходимость Божественного участия в жизни людей и всецело полагается на возможности человека в решении всех нравственных проблем его жизни. Сегодня каждому человеку предоставляется возможность получить знания о путях духовно-нравственного совершенствования. Соотнесение в сл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оваре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«Духовная азбука»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понятий христианской этики со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lastRenderedPageBreak/>
        <w:t>знакомыми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понятиями светской этики поможет ориентации в ситуациях нравственного выбора.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На Руси существовала добрая традиция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в семьях и на уроках в школах дети слушали и заучивали слова из Священного Писания и мудрые наставления святых о том, как человеку следует жить, чтобы найти путь спасения. Эти слова были исполнены духовной мудрости и любви к человеку, учили, просвещали, наставляли на путь добрый, оберегали от выбора пути, ведущего к духовной смерти. Часто краткое изречение содержало не только совет-пожелание, но и являлось школой борьбы со страстями.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Много мудрых мыслей содерж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ится в книге Священного Писания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«Псалтырь»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автором которой является святой царь и пророк Давид. В одном из псалмов есть </w:t>
      </w:r>
      <w:proofErr w:type="spell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слова</w:t>
      </w:r>
      <w:proofErr w:type="gram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</w:t>
      </w:r>
      <w:proofErr w:type="spellEnd"/>
      <w:proofErr w:type="gram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 xml:space="preserve"> которых указан путь духовно-нравственного совершенствования человека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«Уклонись от зла и сотвори благо»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(Псалом 33, стих 15)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В первых двух словах - требование не позволять себе нарушать нравственные нормы - заповеди. Но этого, по словам святых отцов, недостаточно для того, чтобы человек мог спастись от зла. Побороть зло может добро, и его следует противопоставить, как щит, против вражеского нападения - разрушительных страстей, бурей взвихривающих сердечный мир души.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Христианская культура говорит о том, что состояние </w:t>
      </w:r>
      <w:proofErr w:type="spell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немир-ности</w:t>
      </w:r>
      <w:proofErr w:type="spell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души является неестественным для человека, сотворенного по образу и подобию Божьему. Бог есть совершенное Добро, Любовь. Поэтому и человек до грехопадения, пребывая с Богом, нес в себе душевный мир, тишину, любовь, а, отпав от Него, их утратил. Христос, придя в мир, учил </w:t>
      </w:r>
      <w:proofErr w:type="spell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людей</w:t>
      </w:r>
      <w:proofErr w:type="gram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к</w:t>
      </w:r>
      <w:proofErr w:type="spellEnd"/>
      <w:proofErr w:type="gram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 xml:space="preserve"> чему должен стремиться человек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«Научитесь от Меня, ибо Я кроток и смирен сердцем»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(Евангелие от Матфея, 11 глава, 29 стих)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Ученики Христа - апостолы обращали внимание людей на духовные состояния, которы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е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свидетельствуют о душевном здравии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называя их плодами духовными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proofErr w:type="gram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Плод же духа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любовь, радость, мир, долготерпение, благость, милосерди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е, вера, кротость, воздержание»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(Послание апостола Павла к </w:t>
      </w:r>
      <w:proofErr w:type="spellStart"/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Галатам</w:t>
      </w:r>
      <w:proofErr w:type="spellEnd"/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, 5 глава, 22-23 стихи)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proofErr w:type="gram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Святые, которые опытно прошли путь духовной борьбы, оставили советы, как следует человеку себя вести для спасения от зла.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Благо, о котором говорит святой Давид, это доброе дело, которое христианин делает во исполнение заповедей Христа о любви, есть проявление его веры. Противостоять злу он может только в борьбе со страстями своей души, совершая даже наперекор своим желаниям добрые дела. Для этого должен знать о болезнях души и спос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обах духовной борьбы. В словаре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«Духовная азбука»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содержатся необходимые зна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ния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православной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аскетики - у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чения святых отцов о страстях и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добродетелях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о духовной борьбе.</w:t>
      </w:r>
    </w:p>
    <w:p w:rsidR="00FD0E4C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духовной борьбе со страстями девизом могут быть добрые пожелания святых, которым следовали многие поколения наших предков.</w:t>
      </w:r>
    </w:p>
    <w:p w:rsidR="001A0272" w:rsidRDefault="001A0272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A0272" w:rsidRPr="006913CA" w:rsidRDefault="003958D7" w:rsidP="00A85B33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t xml:space="preserve">         </w:t>
      </w:r>
      <w:r w:rsidR="001A0272">
        <w:rPr>
          <w:noProof/>
          <w:lang w:eastAsia="ru-RU"/>
        </w:rPr>
        <w:drawing>
          <wp:inline distT="0" distB="0" distL="0" distR="0" wp14:anchorId="17A01E1C" wp14:editId="74AFE4F8">
            <wp:extent cx="2240770" cy="2987771"/>
            <wp:effectExtent l="0" t="0" r="762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41503" cy="2988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 wp14:anchorId="6C8FD53E" wp14:editId="64F49086">
            <wp:extent cx="2257425" cy="3009978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58374" cy="3011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0E4C" w:rsidRPr="006913CA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 день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Развитие речи. Заучивание стих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отворения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6913CA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Храм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Познакомить детей с новым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неизвестным произведением. Учить </w:t>
      </w:r>
      <w:proofErr w:type="gram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внимательно</w:t>
      </w:r>
      <w:proofErr w:type="gram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слушать, отвечать на вопросы, о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чём говорится в стихотворении.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Стараться запомнить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произносить слова чётко и громко. Читать стихотворение с выражением.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Храм</w:t>
      </w:r>
    </w:p>
    <w:p w:rsidR="00FD0E4C" w:rsidRPr="006913CA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Мы по улице идём, На пригорке видим дом.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 xml:space="preserve">Не </w:t>
      </w:r>
      <w:proofErr w:type="gram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похож</w:t>
      </w:r>
      <w:proofErr w:type="gram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 xml:space="preserve"> на все дома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В небо </w:t>
      </w:r>
      <w:proofErr w:type="gram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смотрят</w:t>
      </w:r>
      <w:proofErr w:type="gram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купала.</w:t>
      </w:r>
    </w:p>
    <w:p w:rsidR="00FD0E4C" w:rsidRPr="006913CA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Крест сияет ярко, ярко, И на сердце стало жарко.</w:t>
      </w:r>
    </w:p>
    <w:p w:rsidR="00FD0E4C" w:rsidRPr="006913CA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небе музыка поёт, Колокол зайти зовёт.</w:t>
      </w:r>
    </w:p>
    <w:p w:rsidR="00FD0E4C" w:rsidRPr="006913CA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Мы заходим в этот дом, Как красиво в доме том!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Я спросил тихонько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«Чей </w:t>
      </w:r>
      <w:proofErr w:type="spellStart"/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он?</w:t>
      </w:r>
      <w:proofErr w:type="gramStart"/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И</w:t>
      </w:r>
      <w:proofErr w:type="spellEnd"/>
      <w:proofErr w:type="gram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 xml:space="preserve"> услышал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«Божий дом»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Есть название у дома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Называется он –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храм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FD0E4C" w:rsidRPr="006913CA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приходят в него люди. В воскресенье по утрам.</w:t>
      </w:r>
    </w:p>
    <w:p w:rsidR="00FD0E4C" w:rsidRPr="006913CA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Художественно-эстетическое развитие. Аппликация.</w:t>
      </w:r>
    </w:p>
    <w:p w:rsidR="00FD0E4C" w:rsidRPr="006913CA" w:rsidRDefault="00F36498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Коллективная работа </w:t>
      </w:r>
      <w:r w:rsidR="00FD0E4C"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«Монастырь»</w:t>
      </w:r>
    </w:p>
    <w:p w:rsidR="001A0272" w:rsidRDefault="00FD0E4C" w:rsidP="00F3649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Продолжать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знакомить детей с архитектурой православных храмов и монастырей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Предложить детям вместе сделать коллективную работу. Учить договариваться между собой, кто, что будет вырезать, создавая из отдельных деталей единую композицию. Закрепить умение вырезать симметричные 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 xml:space="preserve">детали, передавать особенности построек. Развивать творческие способности, желание трудиться вместе. Оценивать свою 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работу и работу своих товарищей</w:t>
      </w:r>
    </w:p>
    <w:p w:rsidR="001A0272" w:rsidRPr="006913CA" w:rsidRDefault="001A0272" w:rsidP="00F3649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A2713CB" wp14:editId="382F185B">
            <wp:extent cx="2243080" cy="2990850"/>
            <wp:effectExtent l="0" t="0" r="508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41940" cy="2989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 w:rsidR="003958D7">
        <w:rPr>
          <w:noProof/>
          <w:lang w:eastAsia="ru-RU"/>
        </w:rPr>
        <w:drawing>
          <wp:inline distT="0" distB="0" distL="0" distR="0" wp14:anchorId="1F96175C" wp14:editId="5C0AE2E9">
            <wp:extent cx="3402750" cy="2552700"/>
            <wp:effectExtent l="0" t="0" r="7620" b="0"/>
            <wp:docPr id="11" name="Рисунок 11" descr="C:\Users\User\AppData\Local\Microsoft\Windows\Temporary Internet Files\Content.Word\IMG_20210915_100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Temporary Internet Files\Content.Word\IMG_20210915_10084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477" cy="2556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E4C" w:rsidRPr="006913CA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4 день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Художественн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о-эстетическое развитие. Лепка. </w:t>
      </w:r>
      <w:r w:rsidR="00F3649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«Купол </w:t>
      </w:r>
      <w:r w:rsidRPr="006913CA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храма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(барельеф)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Познакомить детей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 русскими мастерами народного прикладног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 искусства. Рассмотреть купала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храмов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учить видеть красоту и передавать её в своих работах. Применять полученные навыки, дополнять отдельные элементы по своему замыслу. Развивать мелкую моторику рук и желание создавать красоту своими руками.</w:t>
      </w:r>
    </w:p>
    <w:p w:rsidR="003958D7" w:rsidRDefault="003958D7" w:rsidP="00A85B33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958D7" w:rsidRPr="006913CA" w:rsidRDefault="003958D7" w:rsidP="003958D7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noProof/>
          <w:lang w:eastAsia="ru-RU"/>
        </w:rPr>
        <w:t xml:space="preserve">               </w:t>
      </w:r>
      <w:r>
        <w:rPr>
          <w:noProof/>
          <w:lang w:eastAsia="ru-RU"/>
        </w:rPr>
        <w:drawing>
          <wp:inline distT="0" distB="0" distL="0" distR="0" wp14:anchorId="5F9DDABA" wp14:editId="45DCF500">
            <wp:extent cx="2193679" cy="2924175"/>
            <wp:effectExtent l="0" t="0" r="0" b="0"/>
            <wp:docPr id="12" name="Рисунок 12" descr="C:\Users\User\AppData\Local\Microsoft\Windows\Temporary Internet Files\Content.Word\IMG_20210916_100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IMG_20210916_10034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291" cy="2927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5B33"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2542753D" wp14:editId="01986946">
            <wp:extent cx="2197653" cy="2929471"/>
            <wp:effectExtent l="0" t="0" r="0" b="4445"/>
            <wp:docPr id="13" name="Рисунок 13" descr="C:\Users\User\AppData\Local\Microsoft\Windows\Temporary Internet Files\Content.Word\IMG_20210916_10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Temporary Internet Files\Content.Word\IMG_20210916_10013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778" cy="2933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D7" w:rsidRDefault="003958D7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A85B33" w:rsidRDefault="00A85B33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A85B33" w:rsidRDefault="00A85B33" w:rsidP="00A85B33">
      <w:pPr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85CA3E7" wp14:editId="1508C34A">
            <wp:extent cx="3409950" cy="1905000"/>
            <wp:effectExtent l="0" t="0" r="0" b="0"/>
            <wp:docPr id="2" name="Рисунок 2" descr="C:\Users\User\AppData\Local\Microsoft\Windows\Temporary Internet Files\Content.Word\IMG_20210916_114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IMG_20210916_1149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7" t="8993" r="-115" b="19065"/>
                    <a:stretch/>
                  </pic:blipFill>
                  <pic:spPr bwMode="auto">
                    <a:xfrm>
                      <a:off x="0" y="0"/>
                      <a:ext cx="3415306" cy="1907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0E4C" w:rsidRPr="006913CA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5 день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Развлечение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="00F3649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«Праздник в </w:t>
      </w:r>
      <w:r w:rsidRPr="006913CA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храме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(стихи, пословицы, поговорки, песенки, игры)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FD0E4C" w:rsidRPr="006913CA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Пословицы.</w:t>
      </w:r>
    </w:p>
    <w:p w:rsidR="00FD0E4C" w:rsidRPr="006913CA" w:rsidRDefault="00F36498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Кто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родителей почитает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тот вовек не погибает.</w:t>
      </w:r>
    </w:p>
    <w:p w:rsidR="00FD0E4C" w:rsidRPr="006913CA" w:rsidRDefault="00F36498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Почитай </w:t>
      </w:r>
      <w:proofErr w:type="gramStart"/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старых</w:t>
      </w:r>
      <w:proofErr w:type="gramEnd"/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сам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будешь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стар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FD0E4C" w:rsidRPr="006913CA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Дитя хоть криво, а матери мило.</w:t>
      </w:r>
    </w:p>
    <w:p w:rsidR="00FD0E4C" w:rsidRPr="006913CA" w:rsidRDefault="00F36498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Как бог до людей, так отец до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детей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FD0E4C" w:rsidRPr="006913CA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 будет добра, коль в семье вражда.</w:t>
      </w:r>
    </w:p>
    <w:p w:rsidR="00FD0E4C" w:rsidRPr="006913CA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 себе не хочешь, то другу не желай.</w:t>
      </w:r>
    </w:p>
    <w:p w:rsidR="00FD0E4C" w:rsidRPr="006913CA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церкви и для сироты дом.</w:t>
      </w:r>
    </w:p>
    <w:p w:rsidR="00FD0E4C" w:rsidRPr="006913CA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Вся семья вместе, так и душа на месте.</w:t>
      </w:r>
    </w:p>
    <w:p w:rsidR="00FD0E4C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Хорошо тому, кто в своём дому.</w:t>
      </w:r>
    </w:p>
    <w:p w:rsidR="00E82005" w:rsidRDefault="00E82005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Работа с родителями:  Экскурсия в родной храм</w:t>
      </w:r>
    </w:p>
    <w:p w:rsidR="00E82005" w:rsidRDefault="00A85B33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noProof/>
          <w:lang w:eastAsia="ru-RU"/>
        </w:rPr>
        <w:t xml:space="preserve">                </w:t>
      </w:r>
      <w:r>
        <w:rPr>
          <w:noProof/>
          <w:lang w:eastAsia="ru-RU"/>
        </w:rPr>
        <w:drawing>
          <wp:inline distT="0" distB="0" distL="0" distR="0" wp14:anchorId="59CC7ED7" wp14:editId="152AE2E3">
            <wp:extent cx="1813614" cy="24384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b="24374"/>
                    <a:stretch/>
                  </pic:blipFill>
                  <pic:spPr bwMode="auto">
                    <a:xfrm>
                      <a:off x="0" y="0"/>
                      <a:ext cx="1813436" cy="2438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>
        <w:rPr>
          <w:noProof/>
          <w:lang w:eastAsia="ru-RU"/>
        </w:rPr>
        <w:drawing>
          <wp:inline distT="0" distB="0" distL="0" distR="0" wp14:anchorId="61A57E43" wp14:editId="24E9C8AD">
            <wp:extent cx="1800225" cy="2400361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03463" cy="2404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005" w:rsidRDefault="00E82005" w:rsidP="00E82005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77A22D5" wp14:editId="13971A93">
            <wp:extent cx="2000250" cy="266706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002997" cy="2670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6E34109" wp14:editId="7742C29E">
            <wp:extent cx="2000199" cy="2667000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99182" cy="2665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7312B1F" wp14:editId="14502AB1">
            <wp:extent cx="1983598" cy="2644865"/>
            <wp:effectExtent l="0" t="0" r="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84341" cy="2645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C77" w:rsidRPr="006913CA" w:rsidRDefault="00A85B33" w:rsidP="00E82005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noProof/>
          <w:lang w:eastAsia="ru-RU"/>
        </w:rPr>
        <w:t xml:space="preserve">                         </w:t>
      </w:r>
      <w:bookmarkStart w:id="0" w:name="_GoBack"/>
      <w:bookmarkEnd w:id="0"/>
    </w:p>
    <w:p w:rsidR="00FD0E4C" w:rsidRPr="006913CA" w:rsidRDefault="00F36498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Определение результативности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</w:p>
    <w:p w:rsidR="00FD0E4C" w:rsidRPr="006913CA" w:rsidRDefault="00F36498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На протяжении всего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FD0E4C" w:rsidRPr="006913CA" w:rsidRDefault="00F36498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1.Рассматривание 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иллюс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траций с изображением различных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храмов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Подмосковья и России.</w:t>
      </w:r>
    </w:p>
    <w:p w:rsidR="00FD0E4C" w:rsidRPr="006913CA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Подбор детских стихов и произведений на духовную тему.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Проведение тематических бе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сед об архитектуре и устройства 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храмов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FD0E4C" w:rsidRPr="006913CA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4. Слушание музыкальных произведений духовной тематики, звон колоколов, заучивание песен.</w:t>
      </w:r>
    </w:p>
    <w:p w:rsidR="00FD0E4C" w:rsidRPr="006913CA" w:rsidRDefault="00F36498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5. Дидактические игры 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«Наши </w:t>
      </w:r>
      <w:r w:rsidR="00FD0E4C" w:rsidRPr="006913CA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храмы</w:t>
      </w:r>
      <w:r w:rsidR="00FD0E4C"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«Собери </w:t>
      </w:r>
      <w:r w:rsidR="00FD0E4C" w:rsidRPr="006913CA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храм</w:t>
      </w:r>
      <w:r w:rsidR="00FD0E4C"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постройки из конструктора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и </w:t>
      </w:r>
      <w:r w:rsidR="00FD0E4C"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proofErr w:type="spellStart"/>
      <w:r w:rsidR="00FD0E4C"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Лего</w:t>
      </w:r>
      <w:proofErr w:type="spellEnd"/>
      <w:r w:rsidR="00FD0E4C"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FD0E4C" w:rsidRPr="006913CA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6. Заучивание поговорок и пословиц на духовную тему.</w:t>
      </w:r>
    </w:p>
    <w:p w:rsidR="00FD0E4C" w:rsidRPr="006913CA" w:rsidRDefault="00F36498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7. Просмотр и обсуждение фильма 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«Воскресная школа для </w:t>
      </w:r>
      <w:r w:rsidR="00FD0E4C" w:rsidRPr="006913CA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детей</w:t>
      </w:r>
      <w:r w:rsidR="00FD0E4C"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FD0E4C" w:rsidRPr="006913CA" w:rsidRDefault="00F36498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Определение результатов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FD0E4C" w:rsidRPr="006913CA" w:rsidRDefault="00F36498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Этот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проект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носит необычный характер. О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н должен организовать не только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детей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но и привлечь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родителей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В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проекте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все должны помогать друг другу, развиваться духовно, проявить свои добрые качества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по отношению ко всем участникам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Получить новые знания о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православной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вере нашего народа и передавать тр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адиции подрастающему поколению.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Стараться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выполнять божьи заповеди.</w:t>
      </w:r>
    </w:p>
    <w:p w:rsidR="00FD0E4C" w:rsidRPr="006913CA" w:rsidRDefault="00FD0E4C" w:rsidP="00E8200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Список литературы</w:t>
      </w:r>
    </w:p>
    <w:p w:rsidR="00FD0E4C" w:rsidRPr="006913CA" w:rsidRDefault="00F36498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1. Шевченко Л. Л. </w:t>
      </w:r>
      <w:r w:rsidR="00FD0E4C"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Православная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культура для малышей </w:t>
      </w:r>
      <w:r w:rsidR="00FD0E4C"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«Добрый мир»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  <w:r w:rsidR="00FD0E4C"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«Духовная азбука»</w:t>
      </w:r>
    </w:p>
    <w:p w:rsidR="00FD0E4C" w:rsidRPr="006913CA" w:rsidRDefault="00FD0E4C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2. </w:t>
      </w:r>
      <w:proofErr w:type="gramStart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Алёшина</w:t>
      </w:r>
      <w:proofErr w:type="gramEnd"/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Н. В. «</w:t>
      </w:r>
      <w:r w:rsidRPr="006913C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Ознакомление</w:t>
      </w:r>
      <w:r w:rsidR="00F3649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дошкольников с окружающим и социальной действительностью».</w:t>
      </w:r>
    </w:p>
    <w:p w:rsidR="00FD0E4C" w:rsidRPr="006913CA" w:rsidRDefault="00F36498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 xml:space="preserve">3. </w:t>
      </w:r>
      <w:proofErr w:type="spell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Гербова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В. В. </w:t>
      </w:r>
      <w:r w:rsidR="00FD0E4C"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«Занятия по развитию речи»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FD0E4C" w:rsidRPr="006913CA" w:rsidRDefault="00F36498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4. Голицына Н. С. </w:t>
      </w:r>
      <w:r w:rsidR="00FD0E4C"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«Конспекты комплексно – тематических занятий»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FD0E4C" w:rsidRPr="006913CA" w:rsidRDefault="00F36498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5. Комарова Т. С. </w:t>
      </w:r>
      <w:r w:rsidR="00FD0E4C"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«Занятия по изобразительной деятельности»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FD0E4C" w:rsidRPr="006913CA" w:rsidRDefault="00F36498" w:rsidP="00E820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6. </w:t>
      </w:r>
      <w:proofErr w:type="spell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Скоролупова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О. А. 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«Занятия с детьми </w:t>
      </w:r>
      <w:r w:rsidR="00FD0E4C" w:rsidRPr="006913CA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старшего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="00FD0E4C" w:rsidRPr="006913C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дошкольного возраста»</w:t>
      </w:r>
      <w:r w:rsidR="00FD0E4C" w:rsidRPr="006913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2356D" w:rsidRPr="006913CA" w:rsidRDefault="0062356D" w:rsidP="00E82005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62356D" w:rsidRPr="006913CA" w:rsidSect="00A85B33">
      <w:pgSz w:w="11906" w:h="16838"/>
      <w:pgMar w:top="1134" w:right="991" w:bottom="1134" w:left="1276" w:header="708" w:footer="708" w:gutter="0"/>
      <w:pgBorders w:offsetFrom="page">
        <w:top w:val="flowersRedRose" w:sz="12" w:space="24" w:color="auto"/>
        <w:left w:val="flowersRedRose" w:sz="12" w:space="24" w:color="auto"/>
        <w:bottom w:val="flowersRedRose" w:sz="12" w:space="24" w:color="auto"/>
        <w:right w:val="flowersRedRose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1FE8"/>
    <w:rsid w:val="000F4373"/>
    <w:rsid w:val="001A0272"/>
    <w:rsid w:val="003958D7"/>
    <w:rsid w:val="00406A45"/>
    <w:rsid w:val="00505FA7"/>
    <w:rsid w:val="0062356D"/>
    <w:rsid w:val="006913CA"/>
    <w:rsid w:val="008661EC"/>
    <w:rsid w:val="00A51C77"/>
    <w:rsid w:val="00A85B33"/>
    <w:rsid w:val="00C667B6"/>
    <w:rsid w:val="00E82005"/>
    <w:rsid w:val="00F36498"/>
    <w:rsid w:val="00FD0E4C"/>
    <w:rsid w:val="00FE1F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0E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0E4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0E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0E4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6592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716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599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178948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14</Pages>
  <Words>3371</Words>
  <Characters>19218</Characters>
  <Application>Microsoft Office Word</Application>
  <DocSecurity>0</DocSecurity>
  <Lines>160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10</cp:revision>
  <dcterms:created xsi:type="dcterms:W3CDTF">2021-09-13T15:40:00Z</dcterms:created>
  <dcterms:modified xsi:type="dcterms:W3CDTF">2021-09-19T08:51:00Z</dcterms:modified>
</cp:coreProperties>
</file>