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A6" w:rsidRPr="00D872AA" w:rsidRDefault="00D872AA" w:rsidP="00D872A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D872AA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Муниципальное бюджетное дошкольное образовательное учреждение «Детский сад № 5 «Теремок» с. </w:t>
      </w:r>
      <w:proofErr w:type="spellStart"/>
      <w:r w:rsidRPr="00D872AA">
        <w:rPr>
          <w:rFonts w:ascii="Times New Roman" w:hAnsi="Times New Roman" w:cs="Times New Roman"/>
          <w:b/>
          <w:color w:val="0070C0"/>
          <w:sz w:val="24"/>
          <w:szCs w:val="28"/>
        </w:rPr>
        <w:t>Погореловка</w:t>
      </w:r>
      <w:proofErr w:type="spellEnd"/>
      <w:r w:rsidRPr="00D872AA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</w:t>
      </w:r>
      <w:proofErr w:type="spellStart"/>
      <w:r w:rsidRPr="00D872AA">
        <w:rPr>
          <w:rFonts w:ascii="Times New Roman" w:hAnsi="Times New Roman" w:cs="Times New Roman"/>
          <w:b/>
          <w:color w:val="0070C0"/>
          <w:sz w:val="24"/>
          <w:szCs w:val="28"/>
        </w:rPr>
        <w:t>Корочанского</w:t>
      </w:r>
      <w:proofErr w:type="spellEnd"/>
      <w:r w:rsidRPr="00D872AA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района Белгородской области»</w:t>
      </w:r>
    </w:p>
    <w:p w:rsidR="004D00A6" w:rsidRPr="00D872AA" w:rsidRDefault="004D00A6" w:rsidP="00D872A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00A6" w:rsidRPr="00D872AA" w:rsidRDefault="004D00A6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0A6" w:rsidRPr="00D872AA" w:rsidRDefault="004D00A6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0A6" w:rsidRDefault="004D00A6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AA" w:rsidRDefault="00D872AA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AA" w:rsidRDefault="00D872AA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AA" w:rsidRDefault="00D872AA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AA" w:rsidRDefault="00D872AA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AA" w:rsidRPr="00D872AA" w:rsidRDefault="00D872AA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0A6" w:rsidRPr="00D872AA" w:rsidRDefault="004D00A6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0A6" w:rsidRPr="00D872AA" w:rsidRDefault="004D00A6" w:rsidP="00D872A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bookmarkStart w:id="0" w:name="_GoBack"/>
      <w:r w:rsidRPr="00D872AA">
        <w:rPr>
          <w:rFonts w:ascii="Times New Roman" w:hAnsi="Times New Roman" w:cs="Times New Roman"/>
          <w:b/>
          <w:color w:val="0070C0"/>
          <w:sz w:val="32"/>
          <w:szCs w:val="28"/>
        </w:rPr>
        <w:t>Консультация</w:t>
      </w:r>
      <w:r w:rsidR="00D872AA" w:rsidRPr="00D872AA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для воспитателей</w:t>
      </w:r>
    </w:p>
    <w:p w:rsidR="004D00A6" w:rsidRPr="00D872AA" w:rsidRDefault="004D00A6" w:rsidP="00D872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  <w:r w:rsidRPr="00D872AA">
        <w:rPr>
          <w:rFonts w:ascii="Times New Roman" w:hAnsi="Times New Roman" w:cs="Times New Roman"/>
          <w:b/>
          <w:color w:val="C00000"/>
          <w:sz w:val="48"/>
          <w:szCs w:val="28"/>
        </w:rPr>
        <w:t xml:space="preserve">«Использование игр </w:t>
      </w:r>
      <w:proofErr w:type="spellStart"/>
      <w:r w:rsidRPr="00D872AA">
        <w:rPr>
          <w:rFonts w:ascii="Times New Roman" w:hAnsi="Times New Roman" w:cs="Times New Roman"/>
          <w:b/>
          <w:color w:val="C00000"/>
          <w:sz w:val="48"/>
          <w:szCs w:val="28"/>
        </w:rPr>
        <w:t>Воскобовича</w:t>
      </w:r>
      <w:proofErr w:type="spellEnd"/>
    </w:p>
    <w:p w:rsidR="004D00A6" w:rsidRPr="00D872AA" w:rsidRDefault="004D00A6" w:rsidP="00D872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  <w:r w:rsidRPr="00D872AA">
        <w:rPr>
          <w:rFonts w:ascii="Times New Roman" w:hAnsi="Times New Roman" w:cs="Times New Roman"/>
          <w:b/>
          <w:color w:val="C00000"/>
          <w:sz w:val="48"/>
          <w:szCs w:val="28"/>
        </w:rPr>
        <w:t>в математическом развитии детей»</w:t>
      </w:r>
    </w:p>
    <w:bookmarkEnd w:id="0"/>
    <w:p w:rsidR="00D872AA" w:rsidRDefault="00D872AA" w:rsidP="00D87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2AA" w:rsidRDefault="00D872AA" w:rsidP="00D87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2AA" w:rsidRDefault="00D872AA" w:rsidP="00D87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51005" cy="2980792"/>
            <wp:effectExtent l="0" t="0" r="0" b="0"/>
            <wp:docPr id="6" name="Рисунок 6" descr="https://mamapapa.toys/img/items/2942_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papa.toys/img/items/2942_1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5" r="-963" b="16747"/>
                    <a:stretch/>
                  </pic:blipFill>
                  <pic:spPr bwMode="auto">
                    <a:xfrm>
                      <a:off x="0" y="0"/>
                      <a:ext cx="4051590" cy="2981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2AA" w:rsidRDefault="00D872AA" w:rsidP="00D87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2AA" w:rsidRDefault="00D872AA" w:rsidP="00D87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2AA" w:rsidRDefault="00D872AA" w:rsidP="00D87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2AA" w:rsidRPr="00D872AA" w:rsidRDefault="00D872AA" w:rsidP="00D872A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00A6" w:rsidRPr="00D872AA" w:rsidRDefault="004D00A6" w:rsidP="00D872AA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872AA">
        <w:rPr>
          <w:rFonts w:ascii="Times New Roman" w:hAnsi="Times New Roman" w:cs="Times New Roman"/>
          <w:color w:val="0070C0"/>
          <w:sz w:val="28"/>
          <w:szCs w:val="28"/>
          <w:u w:val="single"/>
        </w:rPr>
        <w:t>Подготовила:</w:t>
      </w:r>
    </w:p>
    <w:p w:rsidR="004D00A6" w:rsidRPr="00D872AA" w:rsidRDefault="00D872AA" w:rsidP="00D872AA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D872AA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="004D00A6" w:rsidRPr="00D872AA">
        <w:rPr>
          <w:rFonts w:ascii="Times New Roman" w:hAnsi="Times New Roman" w:cs="Times New Roman"/>
          <w:color w:val="0070C0"/>
          <w:sz w:val="28"/>
          <w:szCs w:val="28"/>
        </w:rPr>
        <w:t xml:space="preserve">оспитатель </w:t>
      </w:r>
      <w:r w:rsidRPr="00D872AA">
        <w:rPr>
          <w:rFonts w:ascii="Times New Roman" w:hAnsi="Times New Roman" w:cs="Times New Roman"/>
          <w:color w:val="0070C0"/>
          <w:sz w:val="28"/>
          <w:szCs w:val="28"/>
        </w:rPr>
        <w:t>Белоусова Л.А.</w:t>
      </w:r>
    </w:p>
    <w:p w:rsidR="004D00A6" w:rsidRPr="00D872AA" w:rsidRDefault="004D00A6" w:rsidP="00D872A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00A6" w:rsidRPr="00D872AA" w:rsidRDefault="004D00A6" w:rsidP="00D872A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00A6" w:rsidRPr="00D872AA" w:rsidRDefault="004D00A6" w:rsidP="00D872A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00A6" w:rsidRPr="00D872AA" w:rsidRDefault="00D872AA" w:rsidP="00D872A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872AA">
        <w:rPr>
          <w:rFonts w:ascii="Times New Roman" w:hAnsi="Times New Roman" w:cs="Times New Roman"/>
          <w:color w:val="0070C0"/>
          <w:sz w:val="28"/>
          <w:szCs w:val="28"/>
        </w:rPr>
        <w:t>2019 год</w:t>
      </w:r>
    </w:p>
    <w:p w:rsidR="004D00A6" w:rsidRPr="00D872AA" w:rsidRDefault="004D00A6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0A6" w:rsidRPr="00D872AA" w:rsidRDefault="004D00A6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1995" w:rsidRPr="00D872AA" w:rsidRDefault="0052723E" w:rsidP="00D87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2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Развивающие игры  В. </w:t>
      </w:r>
      <w:proofErr w:type="spellStart"/>
      <w:r w:rsidRPr="00D872AA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Воскобовича</w:t>
      </w:r>
      <w:proofErr w:type="spellEnd"/>
      <w:r w:rsidRPr="00D8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имеют множество функций, подходят для разного возраста.</w:t>
      </w:r>
    </w:p>
    <w:p w:rsidR="0052723E" w:rsidRPr="00D872AA" w:rsidRDefault="0052723E" w:rsidP="00D87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t xml:space="preserve">Игры </w:t>
      </w:r>
      <w:proofErr w:type="spellStart"/>
      <w:r w:rsidRPr="00D872AA">
        <w:rPr>
          <w:sz w:val="28"/>
          <w:szCs w:val="28"/>
        </w:rPr>
        <w:t>Воскобовича</w:t>
      </w:r>
      <w:proofErr w:type="spellEnd"/>
      <w:r w:rsidRPr="00D872AA">
        <w:rPr>
          <w:sz w:val="28"/>
          <w:szCs w:val="28"/>
        </w:rPr>
        <w:t xml:space="preserve"> способствуют всестороннему развитию личности. С их помощью процесс обучения чтению и счету проходит гладко и легко. В своей методике автор внимательно относится к развитию творческих способностей детей. Для выполнения предлагаемых заданий ребенку потребуется проявить креативный подход и включить воображение.</w:t>
      </w:r>
    </w:p>
    <w:p w:rsidR="00D872AA" w:rsidRDefault="00D872AA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2723E" w:rsidRPr="00D872AA" w:rsidRDefault="0052723E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872AA">
        <w:rPr>
          <w:rStyle w:val="a4"/>
          <w:sz w:val="28"/>
          <w:szCs w:val="28"/>
          <w:bdr w:val="none" w:sz="0" w:space="0" w:color="auto" w:frame="1"/>
        </w:rPr>
        <w:t>Исходя из этого, можно увидеть, что технология разработана на 3 важнейших принципах: интерес-познание-творчество.</w:t>
      </w:r>
    </w:p>
    <w:p w:rsidR="0052723E" w:rsidRPr="00D872AA" w:rsidRDefault="0052723E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723E" w:rsidRPr="00D872AA" w:rsidRDefault="0052723E" w:rsidP="00D87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Целями и задачами его методики при ознакомлении с математикой является:</w:t>
      </w:r>
    </w:p>
    <w:p w:rsidR="0052723E" w:rsidRPr="00D872AA" w:rsidRDefault="0052723E" w:rsidP="00D872A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ребенка заинтересованности и стремлению к познанию нового;</w:t>
      </w:r>
    </w:p>
    <w:p w:rsidR="0052723E" w:rsidRPr="00D872AA" w:rsidRDefault="0052723E" w:rsidP="00D872A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креативное мышление (мыслить гибко и оригинально);</w:t>
      </w:r>
    </w:p>
    <w:p w:rsidR="0052723E" w:rsidRPr="00D872AA" w:rsidRDefault="0052723E" w:rsidP="00D872A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гармоничный подход к развитию у детей образного мышления и логики;</w:t>
      </w:r>
    </w:p>
    <w:p w:rsidR="0052723E" w:rsidRPr="00D872AA" w:rsidRDefault="0052723E" w:rsidP="00D872A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помощь в развитии математических умений.</w:t>
      </w:r>
    </w:p>
    <w:p w:rsidR="0052723E" w:rsidRPr="00D872AA" w:rsidRDefault="0052723E" w:rsidP="00D872AA">
      <w:pPr>
        <w:shd w:val="clear" w:color="auto" w:fill="FFFFFF"/>
        <w:tabs>
          <w:tab w:val="num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23E" w:rsidRPr="00D872AA" w:rsidRDefault="0052723E" w:rsidP="00D872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Вячеслав </w:t>
      </w:r>
      <w:proofErr w:type="spellStart"/>
      <w:r w:rsidRPr="00D872AA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Воскобович</w:t>
      </w:r>
      <w:proofErr w:type="spellEnd"/>
      <w:r w:rsidRPr="00D8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 о том, что старается уйти от производства игр для одноразового применения, когда ребенок соберет-разберет и уберет игру подальше. Он стремится к созданию многофункциональных игр, которые будут творчески использоваться ребенком постоянно.</w:t>
      </w:r>
    </w:p>
    <w:p w:rsidR="0052723E" w:rsidRPr="00D872AA" w:rsidRDefault="0052723E" w:rsidP="00D87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723E" w:rsidRPr="00D872AA" w:rsidRDefault="0052723E" w:rsidP="00D872A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игр</w:t>
      </w:r>
    </w:p>
    <w:p w:rsidR="0052723E" w:rsidRPr="00D872AA" w:rsidRDefault="0052723E" w:rsidP="00D872A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Разрабатываются в соответствии с интересами ребят.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занимаются с удовольствием. Малыши постоянно открывают для себя что-то новое, неизведанное ранее.</w:t>
      </w:r>
    </w:p>
    <w:p w:rsidR="0052723E" w:rsidRPr="00D872AA" w:rsidRDefault="0052723E" w:rsidP="00D872A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Каждая игра может использоваться детьми разного возраста, начиная от 2 до 7 лет.</w:t>
      </w:r>
      <w:r w:rsidRPr="00D872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 приготовлены простые задания, для ребят постарше задания усложняются. Чем старше ребенок, тем выше уровень сложности.</w:t>
      </w:r>
    </w:p>
    <w:p w:rsidR="0052723E" w:rsidRPr="00D872AA" w:rsidRDefault="0052723E" w:rsidP="00D872A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Многофункциональность и универсальность.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Каждая игра предполагает решение многих задач обучения, способствует всестороннему развитию детей и проявлению творческих способностей.</w:t>
      </w:r>
    </w:p>
    <w:p w:rsidR="0052723E" w:rsidRPr="00D872AA" w:rsidRDefault="0052723E" w:rsidP="00D872A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Предлагаемый готовый дидактический материал систематизирован по возрастам и образовательным задачам.</w:t>
      </w:r>
    </w:p>
    <w:p w:rsidR="0052723E" w:rsidRPr="00D872AA" w:rsidRDefault="0052723E" w:rsidP="00D872A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 многим играм предложено методическое пособие, в котором уже можно взять готовый сказочный сюжет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включенными в него заданиями, иллюстрациями и вопросами. Этот момент является ключевым в технологии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будет выступать полноправным партнером малыша, несмотря на возраст.</w:t>
      </w:r>
    </w:p>
    <w:p w:rsidR="0052723E" w:rsidRPr="00D872AA" w:rsidRDefault="0052723E" w:rsidP="00D872A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Высокая вариативность.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играм предложено много заданий, начиная с манипулирования и заканчивая сложными развивающими упражнениями</w:t>
      </w:r>
    </w:p>
    <w:p w:rsidR="0052723E" w:rsidRPr="00D872AA" w:rsidRDefault="0052723E" w:rsidP="00D87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23E" w:rsidRPr="00D872AA" w:rsidRDefault="0052723E" w:rsidP="00D872A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t>Значение сказки в играх</w:t>
      </w:r>
    </w:p>
    <w:p w:rsidR="0052723E" w:rsidRPr="00D872AA" w:rsidRDefault="0052723E" w:rsidP="00D872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первое место при создании игр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ставил интересы детей. Зная о том, как малыши любят сказки, он включил их в свои методические пособия. </w:t>
      </w:r>
      <w:r w:rsidRPr="00D872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Читая сказку и помогая сказочным героям, дети незаметно переходят к обучению.</w:t>
      </w:r>
    </w:p>
    <w:p w:rsidR="0052723E" w:rsidRPr="00D872AA" w:rsidRDefault="0052723E" w:rsidP="00D872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героями сказок, мудрым вороном Метром, храбрым малышом Гео, хитрым, но простоватым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Всюсь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забавным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магноликом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пауком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Юком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Нетающими льдинками, </w:t>
      </w:r>
      <w:proofErr w:type="gram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Чудо-Цветиком</w:t>
      </w:r>
      <w:proofErr w:type="gram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пчелкой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Жужжой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отправляется в путешествие по фиолетовому лесу и помогает им справляться со злом, выполняя задания.</w:t>
      </w:r>
    </w:p>
    <w:p w:rsidR="0052723E" w:rsidRPr="00D872AA" w:rsidRDefault="0052723E" w:rsidP="00D872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Фиолетовый лес – это сенсомоторная среда для детского развития.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состоит из разных игровых зон. В этих зонах персонажи обучают ребят играть в разнообразные игры, помогает им в этом сказка.</w:t>
      </w:r>
    </w:p>
    <w:p w:rsidR="00D872AA" w:rsidRDefault="00D872AA" w:rsidP="00D872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23E" w:rsidRPr="00D872AA" w:rsidRDefault="0052723E" w:rsidP="00D872A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играть с ребенком</w:t>
      </w:r>
    </w:p>
    <w:p w:rsidR="0052723E" w:rsidRPr="00D872AA" w:rsidRDefault="0052723E" w:rsidP="00D872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какой</w:t>
      </w:r>
      <w:r w:rsid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игрой  нужно  внимательно прочитайте инструкцию к ней и следовать всем правилам.</w:t>
      </w:r>
    </w:p>
    <w:p w:rsidR="0052723E" w:rsidRDefault="0052723E" w:rsidP="00D872A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72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Во время игры необходимо устраивать небольшие физминутки. Малыши не всегда могут усидеть спокойно на одном месте, а игры </w:t>
      </w:r>
      <w:proofErr w:type="spellStart"/>
      <w:r w:rsidRPr="00D872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Воскобовича</w:t>
      </w:r>
      <w:proofErr w:type="spellEnd"/>
      <w:r w:rsidRPr="00D872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как правило, этого требуют. Поэтому следует начинать играть с ребенком очень недолго. Для начала вполне хватит 10 минут. По истечении этого времени отложите игру. Когда ребенок будет готов продолжить, можете снова поиграть с ним.</w:t>
      </w:r>
    </w:p>
    <w:p w:rsidR="00D872AA" w:rsidRPr="00D872AA" w:rsidRDefault="00D872AA" w:rsidP="00D872A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872AA" w:rsidRDefault="002D2A01" w:rsidP="00D872AA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72AA">
        <w:rPr>
          <w:sz w:val="28"/>
          <w:szCs w:val="28"/>
        </w:rPr>
        <w:t>«ФИОЛЕТОВЫЙ ЛЕС» ВОСКОБОВИЧА</w:t>
      </w:r>
    </w:p>
    <w:p w:rsidR="00D872AA" w:rsidRDefault="00D872AA" w:rsidP="00D872AA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39E0" w:rsidRDefault="004D00A6" w:rsidP="00D872AA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72AA">
        <w:rPr>
          <w:noProof/>
          <w:sz w:val="28"/>
          <w:szCs w:val="28"/>
        </w:rPr>
        <w:drawing>
          <wp:inline distT="0" distB="0" distL="0" distR="0" wp14:anchorId="393EA389" wp14:editId="33148175">
            <wp:extent cx="4497572" cy="2653465"/>
            <wp:effectExtent l="0" t="0" r="0" b="0"/>
            <wp:docPr id="25" name="Рисунок 25" descr="https://www.smartytoys.ru/images/store/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smartytoys.ru/images/store/78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9" cy="265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AA" w:rsidRPr="00D872AA" w:rsidRDefault="00D872AA" w:rsidP="00D872AA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39E0" w:rsidRPr="00D872AA" w:rsidRDefault="000439E0" w:rsidP="00D872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в развивающих играх В.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разворачиваются в чудесном лесу. Здесь живут сказочные персонажи: смелый и сообразительный мальчик Гео, мудрый паук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забавные говорящие попугаи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Эник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Беник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 Фиолетовый лес – 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большая страна, поэтому и моделирующая ее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ковролиновая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поделена на 4 соответствующие игровые зоны:</w:t>
      </w:r>
    </w:p>
    <w:p w:rsidR="000439E0" w:rsidRPr="00D872AA" w:rsidRDefault="000439E0" w:rsidP="00D872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«Небо»</w:t>
      </w:r>
    </w:p>
    <w:p w:rsidR="000439E0" w:rsidRPr="00D872AA" w:rsidRDefault="000439E0" w:rsidP="00D872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«Лужайка»</w:t>
      </w:r>
    </w:p>
    <w:p w:rsidR="000439E0" w:rsidRPr="00D872AA" w:rsidRDefault="000439E0" w:rsidP="00D872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«Дорожка»</w:t>
      </w:r>
    </w:p>
    <w:p w:rsidR="000439E0" w:rsidRPr="00D872AA" w:rsidRDefault="000439E0" w:rsidP="00D872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«Полянка»</w:t>
      </w:r>
    </w:p>
    <w:p w:rsidR="000439E0" w:rsidRPr="00D872AA" w:rsidRDefault="000439E0" w:rsidP="00D8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Населите вместе с ребятами каждую из этих частей обитателями волшебного леса и дополните окружающее пространство с помощью аксессуаров из набора – детализированных деревьев, солнышка, цветов, разноцветных листиков и т.д.</w:t>
      </w:r>
    </w:p>
    <w:p w:rsidR="000439E0" w:rsidRPr="00D872AA" w:rsidRDefault="000439E0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Комплект представляет собой развивающую сенсорную среду. Можно  используя ее элементы, играть с детьми, конструировать и давать знания </w:t>
      </w:r>
      <w:proofErr w:type="spellStart"/>
      <w:proofErr w:type="gramStart"/>
      <w:r w:rsidRPr="00D872AA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</w:t>
      </w:r>
      <w:proofErr w:type="spellEnd"/>
      <w:proofErr w:type="gramEnd"/>
      <w:r w:rsidRPr="00D872AA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и по математике.  Фиолетовый лес также совершенствует мелкую моторику и координацию движений, стимулирует фантазию и воображение.</w:t>
      </w:r>
    </w:p>
    <w:p w:rsidR="0052723E" w:rsidRPr="00D872AA" w:rsidRDefault="0052723E" w:rsidP="002D2A0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t xml:space="preserve">Популярные игры </w:t>
      </w:r>
      <w:proofErr w:type="spellStart"/>
      <w:r w:rsidRPr="00D872AA">
        <w:rPr>
          <w:sz w:val="28"/>
          <w:szCs w:val="28"/>
        </w:rPr>
        <w:t>Воскобовича</w:t>
      </w:r>
      <w:proofErr w:type="spellEnd"/>
    </w:p>
    <w:p w:rsidR="0052723E" w:rsidRPr="002D2A01" w:rsidRDefault="0052723E" w:rsidP="002D2A0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D2A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Абсолютно все игры </w:t>
      </w:r>
      <w:proofErr w:type="spellStart"/>
      <w:r w:rsidRPr="002D2A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Воскобовича</w:t>
      </w:r>
      <w:proofErr w:type="spellEnd"/>
      <w:r w:rsidRPr="002D2A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имеют свое направление в развитие ребенка.</w:t>
      </w:r>
    </w:p>
    <w:p w:rsidR="0052723E" w:rsidRPr="002D2A01" w:rsidRDefault="0052723E" w:rsidP="002D2A0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D2A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 какие игры самы</w:t>
      </w:r>
      <w:r w:rsidR="00C36D2D" w:rsidRPr="002D2A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2D2A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популярные, могут подойти, нам воспитателям при ознакомлении с математикой</w:t>
      </w:r>
      <w:r w:rsidR="00C36D2D" w:rsidRPr="002D2A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? Какие игры могут подойти для развития логики и мышления?</w:t>
      </w:r>
    </w:p>
    <w:p w:rsidR="002D2A01" w:rsidRDefault="00C36D2D" w:rsidP="00D872AA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872A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B7324E" wp14:editId="7311BB24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133600" cy="2143125"/>
            <wp:effectExtent l="0" t="0" r="0" b="9525"/>
            <wp:wrapSquare wrapText="bothSides"/>
            <wp:docPr id="13" name="Рисунок 20" descr="http://stblizko.ru/system/images/product/003/022/542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0" descr="http://stblizko.ru/system/images/product/003/022/542_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2AA">
        <w:rPr>
          <w:sz w:val="28"/>
          <w:szCs w:val="28"/>
        </w:rPr>
        <w:t xml:space="preserve">Квадрат </w:t>
      </w:r>
      <w:proofErr w:type="spellStart"/>
      <w:r w:rsidRPr="00D872AA">
        <w:rPr>
          <w:sz w:val="28"/>
          <w:szCs w:val="28"/>
        </w:rPr>
        <w:t>Воскобовича</w:t>
      </w:r>
      <w:proofErr w:type="spellEnd"/>
      <w:r w:rsidRPr="00D872AA">
        <w:rPr>
          <w:sz w:val="28"/>
          <w:szCs w:val="28"/>
        </w:rPr>
        <w:t>» или «Игровой квадрат» представляет собой 32 жестких треугольника, наклеенных на гибкую основу с двух сторон на некотором расстоянии друг от друга. Благодаря такой конструкции квадрат легко трансформируется. Квадрат изготовлен из плотной несыпучей ткани, на которую с обеих сторон наклеены треугольники из легкого пластика контрастных цветов.</w:t>
      </w:r>
      <w:r w:rsidRPr="00D872AA">
        <w:rPr>
          <w:rStyle w:val="apple-converted-space"/>
          <w:sz w:val="28"/>
          <w:szCs w:val="28"/>
        </w:rPr>
        <w:t> </w:t>
      </w:r>
    </w:p>
    <w:p w:rsidR="00C36D2D" w:rsidRPr="00D872AA" w:rsidRDefault="00C36D2D" w:rsidP="00D872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72AA">
        <w:rPr>
          <w:sz w:val="28"/>
          <w:szCs w:val="28"/>
        </w:rPr>
        <w:t>Квадрат может быть двухцветным и четырехцветным.</w:t>
      </w:r>
      <w:r w:rsidRPr="00D872AA">
        <w:rPr>
          <w:rStyle w:val="apple-converted-space"/>
          <w:sz w:val="28"/>
          <w:szCs w:val="28"/>
        </w:rPr>
        <w:t> </w:t>
      </w:r>
      <w:r w:rsidRPr="00D872AA">
        <w:rPr>
          <w:sz w:val="28"/>
          <w:szCs w:val="28"/>
        </w:rPr>
        <w:br/>
      </w:r>
      <w:proofErr w:type="gramStart"/>
      <w:r w:rsidRPr="00D872AA">
        <w:rPr>
          <w:sz w:val="28"/>
          <w:szCs w:val="28"/>
        </w:rPr>
        <w:t>Предназначен</w:t>
      </w:r>
      <w:proofErr w:type="gramEnd"/>
      <w:r w:rsidRPr="00D872AA">
        <w:rPr>
          <w:sz w:val="28"/>
          <w:szCs w:val="28"/>
        </w:rPr>
        <w:t xml:space="preserve"> для развития у детей мелкой моторики, пространственного воображения, фантазии, логики и счетных навыков.</w:t>
      </w:r>
    </w:p>
    <w:p w:rsidR="00C36D2D" w:rsidRPr="00D872AA" w:rsidRDefault="00C36D2D" w:rsidP="00D872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72AA">
        <w:rPr>
          <w:sz w:val="28"/>
          <w:szCs w:val="28"/>
        </w:rPr>
        <w:t>Об этом квадрате обоснованно сказано "Великий квадрат не имеет предела". В руках ребенка замечательный материал, который может складываться в различные плоскостные геометрические формы, игрушки по принципу "оригами", трансформироваться в объемные формы. Этот квадрат позволяет не только поиграть, развить пространственное воображение, тонкую моторику, но и явиться материалом, знакомящим с основами геометрии, пространственной координацией, объемом, явиться счетным материалом, основой для моделирования, творчества, которое не имеет ограничений по возрасту.</w:t>
      </w:r>
    </w:p>
    <w:p w:rsidR="00C36D2D" w:rsidRPr="00D872AA" w:rsidRDefault="00C36D2D" w:rsidP="002D2A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72AA">
        <w:rPr>
          <w:sz w:val="28"/>
          <w:szCs w:val="28"/>
        </w:rPr>
        <w:lastRenderedPageBreak/>
        <w:t xml:space="preserve">Игры с «Квадратом </w:t>
      </w:r>
      <w:proofErr w:type="spellStart"/>
      <w:r w:rsidRPr="00D872AA">
        <w:rPr>
          <w:sz w:val="28"/>
          <w:szCs w:val="28"/>
        </w:rPr>
        <w:t>Воскобовича</w:t>
      </w:r>
      <w:proofErr w:type="spellEnd"/>
      <w:r w:rsidRPr="00D872AA">
        <w:rPr>
          <w:sz w:val="28"/>
          <w:szCs w:val="28"/>
        </w:rPr>
        <w:t>» развивают мелкую моторику рук, пространственное мышление, сенсорные способности, мыслительные процессы, умение конструировать, творчество.</w:t>
      </w:r>
    </w:p>
    <w:p w:rsidR="00633C0D" w:rsidRPr="002D2A01" w:rsidRDefault="002D2A01" w:rsidP="002D2A0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D2A01">
        <w:rPr>
          <w:rFonts w:ascii="Times New Roman" w:hAnsi="Times New Roman" w:cs="Times New Roman"/>
          <w:iCs/>
          <w:color w:val="auto"/>
          <w:sz w:val="28"/>
          <w:szCs w:val="28"/>
        </w:rPr>
        <w:t>ГЕОКОНТ</w:t>
      </w:r>
    </w:p>
    <w:p w:rsidR="00633C0D" w:rsidRPr="00D872AA" w:rsidRDefault="00633C0D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t xml:space="preserve">Название игры образовано от словосочетания «геометрический контур». Она представляет собой доску, на которой располагаются пластиковые гвоздики. </w:t>
      </w:r>
    </w:p>
    <w:p w:rsidR="00633C0D" w:rsidRPr="00D872AA" w:rsidRDefault="00633C0D" w:rsidP="002D2A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A4547FF" wp14:editId="1EE7B51D">
            <wp:extent cx="3806190" cy="2860040"/>
            <wp:effectExtent l="0" t="0" r="3810" b="0"/>
            <wp:docPr id="5" name="Рисунок 5" descr="http://www.o-krohe.ru/images/article/thumb/400-0/2017/02/razvivayushchie-igry-vyacheslava-voskobovicha-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-krohe.ru/images/article/thumb/400-0/2017/02/razvivayushchie-igry-vyacheslava-voskobovicha-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3C0D" w:rsidRPr="00D872AA" w:rsidRDefault="00633C0D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2AA">
        <w:rPr>
          <w:rStyle w:val="a4"/>
          <w:sz w:val="28"/>
          <w:szCs w:val="28"/>
          <w:bdr w:val="none" w:sz="0" w:space="0" w:color="auto" w:frame="1"/>
        </w:rPr>
        <w:t>Играя, ребенок будет:</w:t>
      </w:r>
    </w:p>
    <w:p w:rsidR="00633C0D" w:rsidRPr="00D872AA" w:rsidRDefault="00633C0D" w:rsidP="00D872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запоминать цвета, формы;</w:t>
      </w:r>
    </w:p>
    <w:p w:rsidR="00633C0D" w:rsidRPr="00D872AA" w:rsidRDefault="00633C0D" w:rsidP="00D872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развивать моторику рук;</w:t>
      </w:r>
    </w:p>
    <w:p w:rsidR="00633C0D" w:rsidRPr="00D872AA" w:rsidRDefault="00633C0D" w:rsidP="00D872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учиться ориентированию по системе координат;</w:t>
      </w:r>
    </w:p>
    <w:p w:rsidR="00633C0D" w:rsidRPr="00D872AA" w:rsidRDefault="00633C0D" w:rsidP="00D872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развивать креативность;</w:t>
      </w:r>
    </w:p>
    <w:p w:rsidR="00633C0D" w:rsidRPr="00D872AA" w:rsidRDefault="00633C0D" w:rsidP="00D872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учиться анализировать и сравнивать.</w:t>
      </w:r>
    </w:p>
    <w:p w:rsidR="00C36D2D" w:rsidRPr="00D872AA" w:rsidRDefault="00C36D2D" w:rsidP="002D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2D" w:rsidRPr="00D872AA" w:rsidRDefault="00C36D2D" w:rsidP="00D872AA">
      <w:pPr>
        <w:tabs>
          <w:tab w:val="left" w:pos="57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1BEB35" wp14:editId="5C1B29A4">
            <wp:simplePos x="0" y="0"/>
            <wp:positionH relativeFrom="margin">
              <wp:posOffset>-22860</wp:posOffset>
            </wp:positionH>
            <wp:positionV relativeFrom="margin">
              <wp:posOffset>5003165</wp:posOffset>
            </wp:positionV>
            <wp:extent cx="2339340" cy="2314575"/>
            <wp:effectExtent l="0" t="0" r="3810" b="9525"/>
            <wp:wrapSquare wrapText="bothSides"/>
            <wp:docPr id="1" name="Рисунок 1" descr="http://www.razvitie.co.ua/images/vos/vos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razvitie.co.ua/images/vos/vos_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фанерную дощечку. На дощечке укреплены координатная пленка и разноцветные пластмассовые гвоздики. На эти гвоздики во время детских игр и фантазий натягиваются разноцветные "динамические" резинки. В результате такого конструирования получаются предметные силуэты, геометрические фигуры, узоры, цифры, буквы. Всего на доске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33 гвоздика: один центральный черный, а остальные объединены в группы гвоздиков разных цветов, кроме верхних белых гвоздиков. Верхние белые гвоздики символизируют белый луч свет. По законам оптики белый цвет состоит из 7 цветов, соответствующих 7 цветам радуги. </w:t>
      </w:r>
      <w:proofErr w:type="gram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белый верхний лучик, попав в центр доски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Геоконта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в черный гвоздик, "разделяется" на 7 лучей, соответствующих цветам радуги: красный, оранжевый, желтый, зеленый, голубой, синий, фиолетовый.</w:t>
      </w:r>
      <w:proofErr w:type="gram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удобно для ознакомления детей с цветовой гаммой. Это удобно и для ознакомления ребенка с системой координат. 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луч обозначен буквой в соответствии с цветом: "Б", "К", "О", "З", "Г", "С", "Ф". И каждый гвоздик в луче имеет номер 1, 2, 3 или 4. Значит, каждому гвоздику можно дать имя. Например "О</w:t>
      </w:r>
      <w:proofErr w:type="gram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"З4".</w:t>
      </w:r>
    </w:p>
    <w:p w:rsidR="00C36D2D" w:rsidRPr="00D872AA" w:rsidRDefault="00C36D2D" w:rsidP="00D8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разноцветных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резиночек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познакомить ребенка с различными геометрическими понятиями. Ребенку легче понять наглядно, что такое точка или линия - прямая или замкнутая, что такое угол прямой, острый или тупой, что такое отрезок и т.д. С таким игровым наглядным пособием ребенок легко узнает и усваивает различные геометрические фигуры - треугольник, прямоугольник, трапеция. Но с помощью резинок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устраивать и другие, самые различные игры. Например, превращать геометрические фигуры друг в друга, передвигая резинки по гвоздикам или достраивать симметричную половинку какой-нибудь фигуре, или переворачивать фигуру зеркально.</w:t>
      </w:r>
    </w:p>
    <w:p w:rsidR="00C36D2D" w:rsidRPr="00D872AA" w:rsidRDefault="00C36D2D" w:rsidP="00D87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резинок можно создавать не только геометрические фигуры, но и самые разнообразные узоры. Можно собрать узоры по образцам, представленным в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прилагающемся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альбомчике, а можно придумать свои. Можно не просто составлять узоры, а по заданному воспитателем алгоритму. Воспитатель говорит ребенку имена гвоздиков, на которые следует одеть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он создает узор и демонстрирует результат. Например: "Ф</w:t>
      </w:r>
      <w:proofErr w:type="gram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Б4, З4, Г4".  Игровой набор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Геоконта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приложение к сказке, придуманной </w:t>
      </w:r>
      <w:proofErr w:type="spell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Воскобовичем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методическая сказка с названием, в котором зашифровано слово "геометрия": "Малыш </w:t>
      </w:r>
      <w:r w:rsidRPr="002D2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Ворон </w:t>
      </w:r>
      <w:r w:rsidRPr="002D2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 и Я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дядя Слава". </w:t>
      </w:r>
    </w:p>
    <w:p w:rsidR="00633C0D" w:rsidRPr="00D872AA" w:rsidRDefault="00C36D2D" w:rsidP="00D872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72AA">
        <w:rPr>
          <w:sz w:val="28"/>
          <w:szCs w:val="28"/>
        </w:rPr>
        <w:t>В результате игр с "</w:t>
      </w:r>
      <w:proofErr w:type="spellStart"/>
      <w:r w:rsidRPr="00D872AA">
        <w:rPr>
          <w:sz w:val="28"/>
          <w:szCs w:val="28"/>
        </w:rPr>
        <w:t>Геоконтом</w:t>
      </w:r>
      <w:proofErr w:type="spellEnd"/>
      <w:r w:rsidRPr="00D872AA">
        <w:rPr>
          <w:sz w:val="28"/>
          <w:szCs w:val="28"/>
        </w:rPr>
        <w:t>" у детей развивается моторика кисти и пальчиков, сенсорные способности (освоение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творчество.</w:t>
      </w:r>
    </w:p>
    <w:p w:rsidR="00633C0D" w:rsidRPr="002D2A01" w:rsidRDefault="002D2A01" w:rsidP="002D2A0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D2A01">
        <w:rPr>
          <w:rFonts w:ascii="Times New Roman" w:hAnsi="Times New Roman" w:cs="Times New Roman"/>
          <w:iCs/>
          <w:color w:val="auto"/>
          <w:sz w:val="28"/>
          <w:szCs w:val="28"/>
        </w:rPr>
        <w:t>ИГРОВИЗОР</w:t>
      </w:r>
    </w:p>
    <w:p w:rsidR="00633C0D" w:rsidRPr="00D872AA" w:rsidRDefault="00633C0D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t>Игра, позволяющая сэкономить много бумаги на рисовании, прохождении лабиринтов и выполнении других различных заданий, которые требуют прорисовки.</w:t>
      </w:r>
    </w:p>
    <w:p w:rsidR="00633C0D" w:rsidRPr="00D872AA" w:rsidRDefault="00633C0D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D872AA">
        <w:rPr>
          <w:rStyle w:val="a4"/>
          <w:sz w:val="28"/>
          <w:szCs w:val="28"/>
          <w:bdr w:val="none" w:sz="0" w:space="0" w:color="auto" w:frame="1"/>
        </w:rPr>
        <w:t>Игровизор</w:t>
      </w:r>
      <w:proofErr w:type="spellEnd"/>
      <w:r w:rsidRPr="00D872AA">
        <w:rPr>
          <w:rStyle w:val="a4"/>
          <w:sz w:val="28"/>
          <w:szCs w:val="28"/>
          <w:bdr w:val="none" w:sz="0" w:space="0" w:color="auto" w:frame="1"/>
        </w:rPr>
        <w:t xml:space="preserve"> состоит из:</w:t>
      </w:r>
    </w:p>
    <w:p w:rsidR="00633C0D" w:rsidRPr="00D872AA" w:rsidRDefault="00633C0D" w:rsidP="002D2A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 xml:space="preserve">подложки – листа </w:t>
      </w:r>
      <w:proofErr w:type="spellStart"/>
      <w:r w:rsidRPr="00D872AA">
        <w:rPr>
          <w:rFonts w:ascii="Times New Roman" w:hAnsi="Times New Roman" w:cs="Times New Roman"/>
          <w:sz w:val="28"/>
          <w:szCs w:val="28"/>
        </w:rPr>
        <w:t>заламинированного</w:t>
      </w:r>
      <w:proofErr w:type="spellEnd"/>
      <w:r w:rsidRPr="00D872AA">
        <w:rPr>
          <w:rFonts w:ascii="Times New Roman" w:hAnsi="Times New Roman" w:cs="Times New Roman"/>
          <w:sz w:val="28"/>
          <w:szCs w:val="28"/>
        </w:rPr>
        <w:t xml:space="preserve"> картона, на котором расчерчена сетка;</w:t>
      </w:r>
    </w:p>
    <w:p w:rsidR="00633C0D" w:rsidRDefault="00633C0D" w:rsidP="002D2A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прозрачный пластик, рисуют по которому маркерами на водной основе.</w:t>
      </w:r>
    </w:p>
    <w:p w:rsidR="002D2A01" w:rsidRPr="00D872AA" w:rsidRDefault="002D2A01" w:rsidP="002D2A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3C0D" w:rsidRPr="00D872AA" w:rsidRDefault="00633C0D" w:rsidP="002D2A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9196D2B" wp14:editId="7F7DD65F">
            <wp:extent cx="1998921" cy="1513364"/>
            <wp:effectExtent l="0" t="0" r="1905" b="0"/>
            <wp:docPr id="3" name="Рисунок 3" descr="http://www.o-krohe.ru/images/article/thumb/400-0/2017/02/razvivayushchie-igry-vyacheslava-voskobovicha-1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krohe.ru/images/article/thumb/400-0/2017/02/razvivayushchie-igry-vyacheslava-voskobovicha-1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65" cy="151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0D" w:rsidRPr="00D872AA" w:rsidRDefault="00633C0D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lastRenderedPageBreak/>
        <w:t>Между собой листы скреплены пружиной. На подложке в углах нарисованы животные. С их помощью малышу легче ориентироваться на листе. Лев живет в левом верхнем углу, лань в левом нижнем углу, павлин красуется в правом верхнем углу, а пони в правом нижнем углу.</w:t>
      </w:r>
    </w:p>
    <w:p w:rsidR="00633C0D" w:rsidRPr="00D872AA" w:rsidRDefault="00633C0D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2AA">
        <w:rPr>
          <w:rStyle w:val="a4"/>
          <w:sz w:val="28"/>
          <w:szCs w:val="28"/>
          <w:bdr w:val="none" w:sz="0" w:space="0" w:color="auto" w:frame="1"/>
        </w:rPr>
        <w:t xml:space="preserve">С помощью </w:t>
      </w:r>
      <w:proofErr w:type="spellStart"/>
      <w:r w:rsidRPr="00D872AA">
        <w:rPr>
          <w:rStyle w:val="a4"/>
          <w:sz w:val="28"/>
          <w:szCs w:val="28"/>
          <w:bdr w:val="none" w:sz="0" w:space="0" w:color="auto" w:frame="1"/>
        </w:rPr>
        <w:t>игровизора</w:t>
      </w:r>
      <w:proofErr w:type="spellEnd"/>
      <w:r w:rsidRPr="00D872AA">
        <w:rPr>
          <w:rStyle w:val="a4"/>
          <w:sz w:val="28"/>
          <w:szCs w:val="28"/>
          <w:bdr w:val="none" w:sz="0" w:space="0" w:color="auto" w:frame="1"/>
        </w:rPr>
        <w:t xml:space="preserve"> можно:</w:t>
      </w:r>
    </w:p>
    <w:p w:rsidR="00633C0D" w:rsidRPr="00D872AA" w:rsidRDefault="00633C0D" w:rsidP="002D2A0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просто рисовать;</w:t>
      </w:r>
    </w:p>
    <w:p w:rsidR="00633C0D" w:rsidRPr="00D872AA" w:rsidRDefault="00633C0D" w:rsidP="002D2A0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под пластиковый лист положить развивающее пособие и обводить (показывать путь по лабиринту, обводить по контуру, проводить по дорожкам);</w:t>
      </w:r>
    </w:p>
    <w:p w:rsidR="00633C0D" w:rsidRDefault="00633C0D" w:rsidP="002D2A0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можно писать </w:t>
      </w:r>
      <w:hyperlink r:id="rId14" w:history="1">
        <w:r w:rsidRPr="002D2A0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графические диктанты</w:t>
        </w:r>
      </w:hyperlink>
      <w:r w:rsidRPr="00D872AA">
        <w:rPr>
          <w:rFonts w:ascii="Times New Roman" w:hAnsi="Times New Roman" w:cs="Times New Roman"/>
          <w:sz w:val="28"/>
          <w:szCs w:val="28"/>
        </w:rPr>
        <w:t>, обучающие ребенка ориентированию на плоскости, изображать фигуры, копировать изображение по клеточкам, знакомить с понятием симметрии и т.д</w:t>
      </w:r>
      <w:proofErr w:type="gramStart"/>
      <w:r w:rsidRPr="00D872A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2A01" w:rsidRPr="00D872AA" w:rsidRDefault="002D2A01" w:rsidP="002D2A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3C0D" w:rsidRDefault="00633C0D" w:rsidP="002D2A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995ECDB" wp14:editId="27AC483B">
            <wp:extent cx="3806190" cy="2137410"/>
            <wp:effectExtent l="0" t="0" r="3810" b="0"/>
            <wp:docPr id="2" name="Рисунок 2" descr="http://www.o-krohe.ru/images/article/thumb/400-0/2017/02/razvivayushchie-igry-vyacheslava-voskobovicha-1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-krohe.ru/images/article/thumb/400-0/2017/02/razvivayushchie-igry-vyacheslava-voskobovicha-1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01" w:rsidRPr="00D872AA" w:rsidRDefault="002D2A01" w:rsidP="002D2A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3C0D" w:rsidRPr="00D872AA" w:rsidRDefault="00633C0D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2AA">
        <w:rPr>
          <w:rStyle w:val="a4"/>
          <w:sz w:val="28"/>
          <w:szCs w:val="28"/>
          <w:bdr w:val="none" w:sz="0" w:space="0" w:color="auto" w:frame="1"/>
        </w:rPr>
        <w:t xml:space="preserve">В продаже можно встретить 3 варианта </w:t>
      </w:r>
      <w:proofErr w:type="spellStart"/>
      <w:r w:rsidRPr="00D872AA">
        <w:rPr>
          <w:rStyle w:val="a4"/>
          <w:sz w:val="28"/>
          <w:szCs w:val="28"/>
          <w:bdr w:val="none" w:sz="0" w:space="0" w:color="auto" w:frame="1"/>
        </w:rPr>
        <w:t>игровизоров</w:t>
      </w:r>
      <w:proofErr w:type="spellEnd"/>
      <w:r w:rsidRPr="00D872AA">
        <w:rPr>
          <w:rStyle w:val="a4"/>
          <w:sz w:val="28"/>
          <w:szCs w:val="28"/>
          <w:bdr w:val="none" w:sz="0" w:space="0" w:color="auto" w:frame="1"/>
        </w:rPr>
        <w:t>:</w:t>
      </w:r>
    </w:p>
    <w:p w:rsidR="00633C0D" w:rsidRPr="00D872AA" w:rsidRDefault="00633C0D" w:rsidP="002D2A0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872AA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D872AA">
        <w:rPr>
          <w:rFonts w:ascii="Times New Roman" w:hAnsi="Times New Roman" w:cs="Times New Roman"/>
          <w:sz w:val="28"/>
          <w:szCs w:val="28"/>
        </w:rPr>
        <w:t>;</w:t>
      </w:r>
    </w:p>
    <w:p w:rsidR="00633C0D" w:rsidRPr="00D872AA" w:rsidRDefault="00633C0D" w:rsidP="002D2A0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872AA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D872AA">
        <w:rPr>
          <w:rFonts w:ascii="Times New Roman" w:hAnsi="Times New Roman" w:cs="Times New Roman"/>
          <w:sz w:val="28"/>
          <w:szCs w:val="28"/>
        </w:rPr>
        <w:t xml:space="preserve"> в комплектацию </w:t>
      </w:r>
      <w:proofErr w:type="gramStart"/>
      <w:r w:rsidRPr="00D872A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872AA">
        <w:rPr>
          <w:rFonts w:ascii="Times New Roman" w:hAnsi="Times New Roman" w:cs="Times New Roman"/>
          <w:sz w:val="28"/>
          <w:szCs w:val="28"/>
        </w:rPr>
        <w:t xml:space="preserve"> включен синий маркер на водной основе;</w:t>
      </w:r>
    </w:p>
    <w:p w:rsidR="00633C0D" w:rsidRPr="00D872AA" w:rsidRDefault="00633C0D" w:rsidP="002D2A0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872AA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D872A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D872AA">
        <w:rPr>
          <w:rFonts w:ascii="Times New Roman" w:hAnsi="Times New Roman" w:cs="Times New Roman"/>
          <w:sz w:val="28"/>
          <w:szCs w:val="28"/>
        </w:rPr>
        <w:t>синим маркером и еще в комплекте к нему предлагается</w:t>
      </w:r>
      <w:proofErr w:type="gramEnd"/>
      <w:r w:rsidRPr="00D872AA">
        <w:rPr>
          <w:rFonts w:ascii="Times New Roman" w:hAnsi="Times New Roman" w:cs="Times New Roman"/>
          <w:sz w:val="28"/>
          <w:szCs w:val="28"/>
        </w:rPr>
        <w:t xml:space="preserve"> 5 пособий, предназначенных для разного возраста детей от 3 до 8 лет.</w:t>
      </w:r>
    </w:p>
    <w:p w:rsidR="00633C0D" w:rsidRPr="00D872AA" w:rsidRDefault="00633C0D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t xml:space="preserve">Для удаления маркера с пластикового листа можно использовать </w:t>
      </w:r>
      <w:proofErr w:type="spellStart"/>
      <w:r w:rsidRPr="00D872AA">
        <w:rPr>
          <w:sz w:val="28"/>
          <w:szCs w:val="28"/>
        </w:rPr>
        <w:t>флисовые</w:t>
      </w:r>
      <w:proofErr w:type="spellEnd"/>
      <w:r w:rsidRPr="00D872AA">
        <w:rPr>
          <w:sz w:val="28"/>
          <w:szCs w:val="28"/>
        </w:rPr>
        <w:t xml:space="preserve"> тряпочки.</w:t>
      </w:r>
    </w:p>
    <w:p w:rsidR="00633C0D" w:rsidRPr="00D872AA" w:rsidRDefault="00633C0D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t xml:space="preserve">Несомненными достоинствами </w:t>
      </w:r>
      <w:proofErr w:type="spellStart"/>
      <w:r w:rsidRPr="00D872AA">
        <w:rPr>
          <w:sz w:val="28"/>
          <w:szCs w:val="28"/>
        </w:rPr>
        <w:t>игровизора</w:t>
      </w:r>
      <w:proofErr w:type="spellEnd"/>
      <w:r w:rsidRPr="00D872AA">
        <w:rPr>
          <w:sz w:val="28"/>
          <w:szCs w:val="28"/>
        </w:rPr>
        <w:t xml:space="preserve"> будут являться его экономичность (заданиями можно пользоваться неоднократно), вариативность (с помощью одного листа можно решить несколько задач), самоконтроль (ребенок сможет самостоятельно увидеть ошибку и принять меры для ее исправления).</w:t>
      </w:r>
    </w:p>
    <w:p w:rsidR="00633C0D" w:rsidRPr="002D2A01" w:rsidRDefault="002D2A01" w:rsidP="002D2A0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D2A01">
        <w:rPr>
          <w:rFonts w:ascii="Times New Roman" w:hAnsi="Times New Roman" w:cs="Times New Roman"/>
          <w:iCs/>
          <w:color w:val="auto"/>
          <w:sz w:val="28"/>
          <w:szCs w:val="28"/>
        </w:rPr>
        <w:t>ШНУР ЗАТЕЙНИК</w:t>
      </w:r>
    </w:p>
    <w:p w:rsidR="00633C0D" w:rsidRPr="00D872AA" w:rsidRDefault="00633C0D" w:rsidP="002D2A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t>Это пособие выполнено в виде деревянной до</w:t>
      </w:r>
      <w:r w:rsidR="002D2A01">
        <w:rPr>
          <w:sz w:val="28"/>
          <w:szCs w:val="28"/>
        </w:rPr>
        <w:t>щечки</w:t>
      </w:r>
      <w:r w:rsidRPr="00D872AA">
        <w:rPr>
          <w:sz w:val="28"/>
          <w:szCs w:val="28"/>
        </w:rPr>
        <w:t xml:space="preserve"> с 27 сквозными отверстиями. В комплекте также идут красный, синий и зеленый шнурки. Задача малыша в том, чтобы пользуясь предоставленными схемами продевать шнурки в отверстие или наматывать их на крепления. В результате он получает рисунок или написанное слово.</w:t>
      </w:r>
    </w:p>
    <w:p w:rsidR="00633C0D" w:rsidRPr="00D872AA" w:rsidRDefault="00633C0D" w:rsidP="00D87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3C0D" w:rsidRPr="00D872AA" w:rsidRDefault="00633C0D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lastRenderedPageBreak/>
        <w:t xml:space="preserve">Сказку «Филимон </w:t>
      </w:r>
      <w:proofErr w:type="spellStart"/>
      <w:r w:rsidRPr="00D872AA">
        <w:rPr>
          <w:sz w:val="28"/>
          <w:szCs w:val="28"/>
        </w:rPr>
        <w:t>Коттерфильд</w:t>
      </w:r>
      <w:proofErr w:type="spellEnd"/>
      <w:r w:rsidRPr="00D872AA">
        <w:rPr>
          <w:sz w:val="28"/>
          <w:szCs w:val="28"/>
        </w:rPr>
        <w:t>», по сюжету которой основана игра, необходимо рассказать малышу предварительно. Нужно сопоставить волшебство фокусника и до</w:t>
      </w:r>
      <w:r w:rsidR="00FC1573">
        <w:rPr>
          <w:sz w:val="28"/>
          <w:szCs w:val="28"/>
        </w:rPr>
        <w:t>щечку</w:t>
      </w:r>
      <w:r w:rsidRPr="00D872AA">
        <w:rPr>
          <w:sz w:val="28"/>
          <w:szCs w:val="28"/>
        </w:rPr>
        <w:t>, показав, как следует работать.</w:t>
      </w:r>
    </w:p>
    <w:p w:rsidR="00633C0D" w:rsidRPr="00D872AA" w:rsidRDefault="00633C0D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t>С помощью пособия можно провести графический диктант, что ускорит запоминание ребенком цифр. Работая со шнурками, ребенок будет развивать мелкую моторику. Ориентирование в трех рядах креплений будет способствовать развитию пространственного мышления. У детей развивается внимательность, память, вырабатывается усидчивость.</w:t>
      </w:r>
    </w:p>
    <w:p w:rsidR="00FC1573" w:rsidRDefault="00FC1573" w:rsidP="00FC1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7C5091B" wp14:editId="6CFB3EF3">
            <wp:simplePos x="0" y="0"/>
            <wp:positionH relativeFrom="column">
              <wp:posOffset>195580</wp:posOffset>
            </wp:positionH>
            <wp:positionV relativeFrom="paragraph">
              <wp:posOffset>963295</wp:posOffset>
            </wp:positionV>
            <wp:extent cx="3891280" cy="2427605"/>
            <wp:effectExtent l="0" t="0" r="0" b="0"/>
            <wp:wrapThrough wrapText="bothSides">
              <wp:wrapPolygon edited="0">
                <wp:start x="0" y="0"/>
                <wp:lineTo x="0" y="21357"/>
                <wp:lineTo x="21466" y="21357"/>
                <wp:lineTo x="21466" y="0"/>
                <wp:lineTo x="0" y="0"/>
              </wp:wrapPolygon>
            </wp:wrapThrough>
            <wp:docPr id="7" name="Рисунок 7" descr="https://cdn.sky.sima-land.ru/items/1369986/0/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sky.sima-land.ru/items/1369986/0/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6" b="17531"/>
                    <a:stretch/>
                  </pic:blipFill>
                  <pic:spPr bwMode="auto">
                    <a:xfrm>
                      <a:off x="0" y="0"/>
                      <a:ext cx="389128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95"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 5-х лет предназначена увлекательная развивающая игра "</w:t>
      </w:r>
      <w:proofErr w:type="spellStart"/>
      <w:r w:rsidR="000F1995"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Счетовозик</w:t>
      </w:r>
      <w:proofErr w:type="spellEnd"/>
      <w:r w:rsidR="000F1995"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которая поможет малышу подготовиться к занятиям в детском саду и к школе.</w:t>
      </w:r>
    </w:p>
    <w:p w:rsidR="000F1995" w:rsidRPr="00D872AA" w:rsidRDefault="000F1995" w:rsidP="00D8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игра включает в себя деревянную дощечку в виде паровозика с изображением цифр от одного до двадцати, знаков равно, плюс, минус, больше, меньше, а также шнурка.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развивает математические способности, логику, мышление, мелкую моторику.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Вариантов игры с </w:t>
      </w:r>
      <w:proofErr w:type="spellStart"/>
      <w:proofErr w:type="gramStart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четовозиком</w:t>
      </w:r>
      <w:proofErr w:type="spell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немало. Для начала можно выучить цифры и числа, затем можно ввести понятия "меньше", "больше", т.е. научит сравнивать числа.</w:t>
      </w:r>
      <w:r w:rsidR="00FC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шнурок, 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сможет вычитать и складывать (продевая шнурок от одного числа к другому и к результату.</w:t>
      </w:r>
      <w:proofErr w:type="gramEnd"/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прочего, тренируется и мелкая моторика.</w:t>
      </w:r>
      <w:r w:rsidRPr="00D87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Выполняя упражнения, предложенные в игре, ребенок сможет и самостоятельно придумывать и решать несложные примеры и задачки.</w:t>
      </w:r>
    </w:p>
    <w:p w:rsidR="000F1995" w:rsidRPr="00FC1573" w:rsidRDefault="00FC1573" w:rsidP="00FC157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C1573">
        <w:rPr>
          <w:rFonts w:ascii="Times New Roman" w:hAnsi="Times New Roman" w:cs="Times New Roman"/>
          <w:iCs/>
          <w:color w:val="auto"/>
          <w:sz w:val="28"/>
          <w:szCs w:val="28"/>
        </w:rPr>
        <w:t>КОРАБЛИК «ПЛЮХ-ПЛЮХ»</w:t>
      </w:r>
    </w:p>
    <w:p w:rsidR="000F1995" w:rsidRPr="00D872AA" w:rsidRDefault="000F1995" w:rsidP="00FC15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t>Пособие сделано в форме корабля с пятью мачтами, которые располагаются, возрастая по высоте. Возрастание обозначено цифрами от 1 до 5, расположенными в основании парусника. Мачты сделаны из деревянных реек. На них надеваются разноцветные паруса, пошитые из шероховатой ткани.</w:t>
      </w:r>
    </w:p>
    <w:p w:rsidR="000F1995" w:rsidRPr="00D872AA" w:rsidRDefault="000F1995" w:rsidP="00FC15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t>В основе игры лежит сказка о капитане Гусе и матросе Лягушке. С ними малыш совершает удивительное путешествие. Во время приключений, которые ожидают героев, ребенку предлагаются различные задания. Например, закрепить указанное количество парусов, разложить их по цвету и размерам.</w:t>
      </w:r>
    </w:p>
    <w:p w:rsidR="000F1995" w:rsidRPr="00D872AA" w:rsidRDefault="000F1995" w:rsidP="00FC15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F551B84" wp14:editId="5F0D80E6">
            <wp:extent cx="3806190" cy="2860040"/>
            <wp:effectExtent l="0" t="0" r="3810" b="0"/>
            <wp:docPr id="8" name="Рисунок 8" descr="http://www.o-krohe.ru/images/article/thumb/400-0/2017/02/razvivayushchie-igry-vyacheslava-voskobovicha-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-krohe.ru/images/article/thumb/400-0/2017/02/razvivayushchie-igry-vyacheslava-voskobovicha-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1995" w:rsidRPr="00D872AA" w:rsidRDefault="000F1995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2AA">
        <w:rPr>
          <w:sz w:val="28"/>
          <w:szCs w:val="28"/>
        </w:rPr>
        <w:t>Пособие является многофункциональным. Это отличная замена обычной пирамидке.</w:t>
      </w:r>
    </w:p>
    <w:p w:rsidR="000F1995" w:rsidRPr="00D872AA" w:rsidRDefault="000F1995" w:rsidP="00D87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72AA">
        <w:rPr>
          <w:rStyle w:val="a4"/>
          <w:sz w:val="28"/>
          <w:szCs w:val="28"/>
          <w:bdr w:val="none" w:sz="0" w:space="0" w:color="auto" w:frame="1"/>
        </w:rPr>
        <w:t>С его помощью:</w:t>
      </w:r>
    </w:p>
    <w:p w:rsidR="000F1995" w:rsidRPr="00D872AA" w:rsidRDefault="000F1995" w:rsidP="00FC157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малыш будет определять цвета;</w:t>
      </w:r>
    </w:p>
    <w:p w:rsidR="000F1995" w:rsidRPr="00D872AA" w:rsidRDefault="000F1995" w:rsidP="00FC157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научится сортировать предметы, с учетом количества, цвета и размеров;</w:t>
      </w:r>
    </w:p>
    <w:p w:rsidR="000F1995" w:rsidRPr="00D872AA" w:rsidRDefault="000F1995" w:rsidP="00FC157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сформируются начальные математические представления;</w:t>
      </w:r>
    </w:p>
    <w:p w:rsidR="000F1995" w:rsidRPr="00D872AA" w:rsidRDefault="000F1995" w:rsidP="00FC157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будет развиваться тактильная восприимчивость и мелкая моторика.</w:t>
      </w:r>
    </w:p>
    <w:p w:rsidR="000F1995" w:rsidRDefault="000F1995" w:rsidP="00FC15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72AA">
        <w:rPr>
          <w:rStyle w:val="a4"/>
          <w:sz w:val="28"/>
          <w:szCs w:val="28"/>
          <w:bdr w:val="none" w:sz="0" w:space="0" w:color="auto" w:frame="1"/>
        </w:rPr>
        <w:t xml:space="preserve">У «кораблика </w:t>
      </w:r>
      <w:proofErr w:type="gramStart"/>
      <w:r w:rsidRPr="00D872AA">
        <w:rPr>
          <w:rStyle w:val="a4"/>
          <w:sz w:val="28"/>
          <w:szCs w:val="28"/>
          <w:bdr w:val="none" w:sz="0" w:space="0" w:color="auto" w:frame="1"/>
        </w:rPr>
        <w:t>Плюх-плюх</w:t>
      </w:r>
      <w:proofErr w:type="gramEnd"/>
      <w:r w:rsidRPr="00D872AA">
        <w:rPr>
          <w:rStyle w:val="a4"/>
          <w:sz w:val="28"/>
          <w:szCs w:val="28"/>
          <w:bdr w:val="none" w:sz="0" w:space="0" w:color="auto" w:frame="1"/>
        </w:rPr>
        <w:t>» имеется брат «кораблик Брызг-брызг».</w:t>
      </w:r>
      <w:r w:rsidRPr="00D872AA">
        <w:rPr>
          <w:sz w:val="28"/>
          <w:szCs w:val="28"/>
        </w:rPr>
        <w:t xml:space="preserve"> Основная суть игры с ним такая же. Отличие в том, что «кораблик Брызг-брызг» крепится к </w:t>
      </w:r>
      <w:proofErr w:type="spellStart"/>
      <w:r w:rsidRPr="00D872AA">
        <w:rPr>
          <w:sz w:val="28"/>
          <w:szCs w:val="28"/>
        </w:rPr>
        <w:t>ковролину</w:t>
      </w:r>
      <w:proofErr w:type="spellEnd"/>
      <w:r w:rsidRPr="00D872AA">
        <w:rPr>
          <w:sz w:val="28"/>
          <w:szCs w:val="28"/>
        </w:rPr>
        <w:t>, у него семь мачт и паруса на липучке</w:t>
      </w:r>
      <w:r w:rsidR="00FC1573">
        <w:rPr>
          <w:sz w:val="28"/>
          <w:szCs w:val="28"/>
        </w:rPr>
        <w:t>.</w:t>
      </w:r>
    </w:p>
    <w:p w:rsidR="00FC1573" w:rsidRDefault="00FC1573" w:rsidP="00FC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br/>
      </w:r>
      <w:r w:rsidRPr="00D872AA">
        <w:rPr>
          <w:rFonts w:ascii="Times New Roman" w:hAnsi="Times New Roman" w:cs="Times New Roman"/>
          <w:b/>
          <w:bCs/>
          <w:sz w:val="28"/>
          <w:szCs w:val="28"/>
        </w:rPr>
        <w:t>"ВОЛШЕБНАЯ ВОСЬМЕРКА" ВОСКОБОВИЧА</w:t>
      </w:r>
      <w:r w:rsidRPr="00D872AA">
        <w:rPr>
          <w:rFonts w:ascii="Times New Roman" w:hAnsi="Times New Roman" w:cs="Times New Roman"/>
          <w:sz w:val="28"/>
          <w:szCs w:val="28"/>
        </w:rPr>
        <w:t> </w:t>
      </w:r>
    </w:p>
    <w:p w:rsidR="00FC1573" w:rsidRDefault="00FC1573" w:rsidP="00FC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Авторская ме</w:t>
      </w:r>
      <w:r>
        <w:rPr>
          <w:rFonts w:ascii="Times New Roman" w:hAnsi="Times New Roman" w:cs="Times New Roman"/>
          <w:sz w:val="28"/>
          <w:szCs w:val="28"/>
        </w:rPr>
        <w:t>тодика для детей от 5 до 10 лет.</w:t>
      </w:r>
    </w:p>
    <w:p w:rsidR="00C36D2D" w:rsidRPr="00D872AA" w:rsidRDefault="000F1995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990CBF9" wp14:editId="52EDFE93">
            <wp:simplePos x="0" y="0"/>
            <wp:positionH relativeFrom="column">
              <wp:posOffset>-145415</wp:posOffset>
            </wp:positionH>
            <wp:positionV relativeFrom="paragraph">
              <wp:posOffset>12700</wp:posOffset>
            </wp:positionV>
            <wp:extent cx="1083945" cy="1979295"/>
            <wp:effectExtent l="0" t="0" r="1905" b="1905"/>
            <wp:wrapThrough wrapText="bothSides">
              <wp:wrapPolygon edited="0">
                <wp:start x="0" y="0"/>
                <wp:lineTo x="0" y="21413"/>
                <wp:lineTo x="21258" y="21413"/>
                <wp:lineTo x="21258" y="0"/>
                <wp:lineTo x="0" y="0"/>
              </wp:wrapPolygon>
            </wp:wrapThrough>
            <wp:docPr id="9" name="Рисунок 9" descr="http://www.kotmurr.spb.ru/img/deti/vos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otmurr.spb.ru/img/deti/vosk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2AA">
        <w:rPr>
          <w:rFonts w:ascii="Times New Roman" w:hAnsi="Times New Roman" w:cs="Times New Roman"/>
          <w:sz w:val="28"/>
          <w:szCs w:val="28"/>
        </w:rPr>
        <w:br/>
        <w:t xml:space="preserve">Знакомство ребенка с цифрами при помощи этого необычного пособия доставит ему истинное удовольствие. Занятие математикой превратится в увлекательную игру. "Волшебная Восьмерка" </w:t>
      </w:r>
      <w:proofErr w:type="spellStart"/>
      <w:r w:rsidRPr="00D872A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872AA">
        <w:rPr>
          <w:rFonts w:ascii="Times New Roman" w:hAnsi="Times New Roman" w:cs="Times New Roman"/>
          <w:sz w:val="28"/>
          <w:szCs w:val="28"/>
        </w:rPr>
        <w:t xml:space="preserve"> поможет развить у ребенка память, внимание, воображение, мелкую моторику рук, пространственное и логическое мышление, умение считать, составлять цифры и образные фигуры. </w:t>
      </w:r>
    </w:p>
    <w:p w:rsidR="000439E0" w:rsidRPr="00D872AA" w:rsidRDefault="000439E0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9E0" w:rsidRPr="00D872AA" w:rsidRDefault="000439E0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9E0" w:rsidRPr="00D872AA" w:rsidRDefault="00FC1573" w:rsidP="00FC1573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C1573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ДИДАКТИЧЕСКАЯ ИГРА</w:t>
      </w:r>
      <w:r w:rsidRPr="00D872A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 </w:t>
      </w:r>
      <w:r w:rsidRPr="00D872AA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>«</w:t>
      </w:r>
      <w:r w:rsidRPr="00D872AA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bdr w:val="none" w:sz="0" w:space="0" w:color="auto" w:frame="1"/>
        </w:rPr>
        <w:t>НЕТАЮЩИЕ ЛЬДИНКИ ОЗЕРА АЙС</w:t>
      </w:r>
      <w:r w:rsidRPr="00D872AA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bdr w:val="none" w:sz="0" w:space="0" w:color="auto" w:frame="1"/>
        </w:rPr>
        <w:t>»</w:t>
      </w:r>
    </w:p>
    <w:p w:rsidR="000439E0" w:rsidRPr="00D872AA" w:rsidRDefault="000439E0" w:rsidP="00D872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72AA">
        <w:rPr>
          <w:sz w:val="28"/>
          <w:szCs w:val="28"/>
        </w:rPr>
        <w:t>Это сказочная история об удивительных </w:t>
      </w:r>
      <w:r w:rsidRPr="00FC1573">
        <w:rPr>
          <w:rStyle w:val="a4"/>
          <w:b w:val="0"/>
          <w:sz w:val="28"/>
          <w:szCs w:val="28"/>
          <w:bdr w:val="none" w:sz="0" w:space="0" w:color="auto" w:frame="1"/>
        </w:rPr>
        <w:t xml:space="preserve">нетающих льдинках Озера </w:t>
      </w:r>
      <w:proofErr w:type="spellStart"/>
      <w:r w:rsidRPr="00FC1573">
        <w:rPr>
          <w:rStyle w:val="a4"/>
          <w:b w:val="0"/>
          <w:sz w:val="28"/>
          <w:szCs w:val="28"/>
          <w:bdr w:val="none" w:sz="0" w:space="0" w:color="auto" w:frame="1"/>
        </w:rPr>
        <w:t>Айс</w:t>
      </w:r>
      <w:proofErr w:type="spellEnd"/>
      <w:r w:rsidRPr="00D872AA">
        <w:rPr>
          <w:sz w:val="28"/>
          <w:szCs w:val="28"/>
        </w:rPr>
        <w:t>, которая относится к игровой технологии </w:t>
      </w:r>
      <w:r w:rsidRPr="00D872AA">
        <w:rPr>
          <w:i/>
          <w:iCs/>
          <w:sz w:val="28"/>
          <w:szCs w:val="28"/>
          <w:bdr w:val="none" w:sz="0" w:space="0" w:color="auto" w:frame="1"/>
        </w:rPr>
        <w:t>«Сказки Фиолетового леса»</w:t>
      </w:r>
      <w:r w:rsidRPr="00D872AA">
        <w:rPr>
          <w:sz w:val="28"/>
          <w:szCs w:val="28"/>
        </w:rPr>
        <w:t xml:space="preserve"> разработанных В. В. </w:t>
      </w:r>
      <w:proofErr w:type="spellStart"/>
      <w:r w:rsidRPr="00D872AA">
        <w:rPr>
          <w:sz w:val="28"/>
          <w:szCs w:val="28"/>
        </w:rPr>
        <w:t>Воскобовичем</w:t>
      </w:r>
      <w:proofErr w:type="spellEnd"/>
      <w:r w:rsidRPr="00D872AA">
        <w:rPr>
          <w:sz w:val="28"/>
          <w:szCs w:val="28"/>
        </w:rPr>
        <w:t>. </w:t>
      </w:r>
      <w:r w:rsidRPr="00FC1573">
        <w:rPr>
          <w:rStyle w:val="a4"/>
          <w:b w:val="0"/>
          <w:sz w:val="28"/>
          <w:szCs w:val="28"/>
          <w:bdr w:val="none" w:sz="0" w:space="0" w:color="auto" w:frame="1"/>
        </w:rPr>
        <w:t>Льдинки или</w:t>
      </w:r>
      <w:r w:rsidRPr="00D872AA">
        <w:rPr>
          <w:rStyle w:val="a4"/>
          <w:sz w:val="28"/>
          <w:szCs w:val="28"/>
          <w:bdr w:val="none" w:sz="0" w:space="0" w:color="auto" w:frame="1"/>
        </w:rPr>
        <w:t> </w:t>
      </w:r>
      <w:r w:rsidRPr="00D872AA">
        <w:rPr>
          <w:i/>
          <w:iCs/>
          <w:sz w:val="28"/>
          <w:szCs w:val="28"/>
          <w:bdr w:val="none" w:sz="0" w:space="0" w:color="auto" w:frame="1"/>
        </w:rPr>
        <w:t>«Прозрачный квадрат»</w:t>
      </w:r>
      <w:r w:rsidRPr="00D872AA">
        <w:rPr>
          <w:sz w:val="28"/>
          <w:szCs w:val="28"/>
        </w:rPr>
        <w:t> </w:t>
      </w:r>
      <w:r w:rsidRPr="00FC1573">
        <w:rPr>
          <w:rStyle w:val="a4"/>
          <w:b w:val="0"/>
          <w:sz w:val="28"/>
          <w:szCs w:val="28"/>
          <w:bdr w:val="none" w:sz="0" w:space="0" w:color="auto" w:frame="1"/>
        </w:rPr>
        <w:t>развивает</w:t>
      </w:r>
      <w:r w:rsidRPr="00D872AA">
        <w:rPr>
          <w:sz w:val="28"/>
          <w:szCs w:val="28"/>
        </w:rPr>
        <w:t> творческое воображение, знакомит </w:t>
      </w:r>
      <w:r w:rsidRPr="00FC1573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D872AA">
        <w:rPr>
          <w:sz w:val="28"/>
          <w:szCs w:val="28"/>
        </w:rPr>
        <w:t> с различными геометрическими формами  Так же </w:t>
      </w:r>
      <w:r w:rsidRPr="00FC1573">
        <w:rPr>
          <w:rStyle w:val="a4"/>
          <w:b w:val="0"/>
          <w:sz w:val="28"/>
          <w:szCs w:val="28"/>
          <w:bdr w:val="none" w:sz="0" w:space="0" w:color="auto" w:frame="1"/>
        </w:rPr>
        <w:t>игра способствует развитию</w:t>
      </w:r>
      <w:r w:rsidRPr="00FC1573">
        <w:rPr>
          <w:b/>
          <w:sz w:val="28"/>
          <w:szCs w:val="28"/>
        </w:rPr>
        <w:t> </w:t>
      </w:r>
      <w:r w:rsidRPr="00D872AA">
        <w:rPr>
          <w:sz w:val="28"/>
          <w:szCs w:val="28"/>
        </w:rPr>
        <w:t>мелкой моторики рук и зрительной памяти</w:t>
      </w:r>
      <w:proofErr w:type="gramStart"/>
      <w:r w:rsidRPr="00D872AA">
        <w:rPr>
          <w:sz w:val="28"/>
          <w:szCs w:val="28"/>
        </w:rPr>
        <w:t> .</w:t>
      </w:r>
      <w:proofErr w:type="gramEnd"/>
    </w:p>
    <w:p w:rsidR="000439E0" w:rsidRPr="00D872AA" w:rsidRDefault="000439E0" w:rsidP="00D872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72AA">
        <w:rPr>
          <w:rStyle w:val="a4"/>
          <w:sz w:val="28"/>
          <w:szCs w:val="28"/>
          <w:bdr w:val="none" w:sz="0" w:space="0" w:color="auto" w:frame="1"/>
        </w:rPr>
        <w:lastRenderedPageBreak/>
        <w:t>Игра</w:t>
      </w:r>
      <w:r w:rsidRPr="00D872AA">
        <w:rPr>
          <w:sz w:val="28"/>
          <w:szCs w:val="28"/>
        </w:rPr>
        <w:t> состоит из 30 прозрачных </w:t>
      </w:r>
      <w:r w:rsidRPr="00D872AA">
        <w:rPr>
          <w:i/>
          <w:iCs/>
          <w:sz w:val="28"/>
          <w:szCs w:val="28"/>
          <w:bdr w:val="none" w:sz="0" w:space="0" w:color="auto" w:frame="1"/>
        </w:rPr>
        <w:t>«</w:t>
      </w:r>
      <w:r w:rsidRPr="00D872AA">
        <w:rPr>
          <w:rStyle w:val="a4"/>
          <w:i/>
          <w:iCs/>
          <w:sz w:val="28"/>
          <w:szCs w:val="28"/>
          <w:bdr w:val="none" w:sz="0" w:space="0" w:color="auto" w:frame="1"/>
        </w:rPr>
        <w:t>льдинок</w:t>
      </w:r>
      <w:r w:rsidRPr="00D872AA">
        <w:rPr>
          <w:i/>
          <w:iCs/>
          <w:sz w:val="28"/>
          <w:szCs w:val="28"/>
          <w:bdr w:val="none" w:sz="0" w:space="0" w:color="auto" w:frame="1"/>
        </w:rPr>
        <w:t>»</w:t>
      </w:r>
      <w:r w:rsidRPr="00D872AA">
        <w:rPr>
          <w:sz w:val="28"/>
          <w:szCs w:val="28"/>
        </w:rPr>
        <w:t> полностью или частично закрашенных.</w:t>
      </w:r>
    </w:p>
    <w:p w:rsidR="000439E0" w:rsidRPr="00D872AA" w:rsidRDefault="000439E0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7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07F314" wp14:editId="2C052607">
            <wp:extent cx="5428996" cy="1480782"/>
            <wp:effectExtent l="0" t="0" r="635" b="5715"/>
            <wp:docPr id="10" name="Рисунок 10" descr="Дидактическая игра по развитию математических способностей детей дошкольного возраста. «Нетающие льдинки озера Ай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идактическая игра по развитию математических способностей детей дошкольного возраста. «Нетающие льдинки озера Айс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408" cy="148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74" w:rsidRPr="00D872AA" w:rsidRDefault="00104F74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4F74" w:rsidRPr="00D872AA" w:rsidRDefault="00104F74" w:rsidP="00D8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sz w:val="28"/>
          <w:szCs w:val="28"/>
        </w:rPr>
        <w:t>На занятиях по математике с помощью этой игры можно закреплять знание геометрических фигур.</w:t>
      </w:r>
    </w:p>
    <w:p w:rsidR="00104F74" w:rsidRPr="00D872AA" w:rsidRDefault="00104F74" w:rsidP="00FC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909343" wp14:editId="316E5E70">
            <wp:extent cx="2679405" cy="2004805"/>
            <wp:effectExtent l="0" t="0" r="6985" b="0"/>
            <wp:docPr id="23" name="Рисунок 23" descr="Закрепление геометрических фигур 1. 2. 4. 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Закрепление геометрических фигур 1. 2. 4. 3.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66" cy="200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573" w:rsidRPr="00D87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8A6B8" wp14:editId="3480954B">
            <wp:extent cx="2753832" cy="2060492"/>
            <wp:effectExtent l="0" t="0" r="8890" b="0"/>
            <wp:docPr id="21" name="Рисунок 21" descr=" Решение примеров и задач 1 + 2 = 3 2 - 1 =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Решение примеров и задач 1 + 2 = 3 2 - 1 = 1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58" cy="20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A6" w:rsidRPr="00D872AA" w:rsidRDefault="00104F74" w:rsidP="00FC1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727C2" wp14:editId="4FDD26D3">
            <wp:extent cx="3806456" cy="2848096"/>
            <wp:effectExtent l="0" t="0" r="3810" b="0"/>
            <wp:docPr id="24" name="Рисунок 24" descr=" Срисовывание картинок по образцу Составление фигур по карточкам - схема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Срисовывание картинок по образцу Составление фигур по карточкам - схемам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580" cy="28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74" w:rsidRPr="00D872AA" w:rsidRDefault="004D00A6" w:rsidP="00D872AA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872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 мы видим</w:t>
      </w:r>
      <w:r w:rsidR="00FC15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D872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все  игры совершенствуют память, воображение, внимание, восприятие, логическое и творческое мышление, и речь. Они направлены на организацию такого развивающего обучения, в котором тренируются и развиваются виды умственной деятельности ребёнка-дошкольника, в том числе и математические. Поэтому советую пользоваться всеми предложенными играми </w:t>
      </w:r>
      <w:proofErr w:type="spellStart"/>
      <w:r w:rsidRPr="00D872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Воскобовича</w:t>
      </w:r>
      <w:proofErr w:type="spellEnd"/>
      <w:r w:rsidRPr="00D872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В.В. на своих занятиях по математике и использовать при организации индивидуальной работы с детьми.</w:t>
      </w:r>
    </w:p>
    <w:sectPr w:rsidR="00104F74" w:rsidRPr="00D8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CFB"/>
    <w:multiLevelType w:val="multilevel"/>
    <w:tmpl w:val="3C60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308D0"/>
    <w:multiLevelType w:val="multilevel"/>
    <w:tmpl w:val="A1D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730A0"/>
    <w:multiLevelType w:val="multilevel"/>
    <w:tmpl w:val="3974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4349F"/>
    <w:multiLevelType w:val="multilevel"/>
    <w:tmpl w:val="DEEE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A6FEF"/>
    <w:multiLevelType w:val="multilevel"/>
    <w:tmpl w:val="D40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D63D5"/>
    <w:multiLevelType w:val="multilevel"/>
    <w:tmpl w:val="4E2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B01CB"/>
    <w:multiLevelType w:val="multilevel"/>
    <w:tmpl w:val="0DE4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A6F04"/>
    <w:multiLevelType w:val="multilevel"/>
    <w:tmpl w:val="7938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D6DEF"/>
    <w:multiLevelType w:val="multilevel"/>
    <w:tmpl w:val="6416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3E"/>
    <w:rsid w:val="000439E0"/>
    <w:rsid w:val="000F1995"/>
    <w:rsid w:val="00104F74"/>
    <w:rsid w:val="002D2A01"/>
    <w:rsid w:val="004914EB"/>
    <w:rsid w:val="004D00A6"/>
    <w:rsid w:val="0052723E"/>
    <w:rsid w:val="00633C0D"/>
    <w:rsid w:val="00972C43"/>
    <w:rsid w:val="00AE2A67"/>
    <w:rsid w:val="00C36D2D"/>
    <w:rsid w:val="00D6489A"/>
    <w:rsid w:val="00D8077E"/>
    <w:rsid w:val="00D872AA"/>
    <w:rsid w:val="00F3006C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9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2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7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6D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3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6D2D"/>
  </w:style>
  <w:style w:type="character" w:styleId="a7">
    <w:name w:val="Hyperlink"/>
    <w:basedOn w:val="a0"/>
    <w:uiPriority w:val="99"/>
    <w:semiHidden/>
    <w:unhideWhenUsed/>
    <w:rsid w:val="00633C0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439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9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2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7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6D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3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6D2D"/>
  </w:style>
  <w:style w:type="character" w:styleId="a7">
    <w:name w:val="Hyperlink"/>
    <w:basedOn w:val="a0"/>
    <w:uiPriority w:val="99"/>
    <w:semiHidden/>
    <w:unhideWhenUsed/>
    <w:rsid w:val="00633C0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439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026">
          <w:marLeft w:val="0"/>
          <w:marRight w:val="0"/>
          <w:marTop w:val="0"/>
          <w:marBottom w:val="0"/>
          <w:divBdr>
            <w:top w:val="single" w:sz="6" w:space="1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2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2469">
          <w:marLeft w:val="0"/>
          <w:marRight w:val="0"/>
          <w:marTop w:val="0"/>
          <w:marBottom w:val="0"/>
          <w:divBdr>
            <w:top w:val="single" w:sz="6" w:space="14" w:color="EBEBEB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969041771">
              <w:marLeft w:val="0"/>
              <w:marRight w:val="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BEBEB"/>
            <w:right w:val="none" w:sz="0" w:space="0" w:color="auto"/>
          </w:divBdr>
          <w:divsChild>
            <w:div w:id="7809528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8331393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16510573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4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o-krohe.ru/images/article/orig/2017/02/razvivayushchie-igry-vyacheslava-voskobovicha-9.jp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www.o-krohe.ru/images/article/orig/2017/02/razvivayushchie-igry-vyacheslava-voskobovicha-12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o-krohe.ru/images/article/orig/2017/02/razvivayushchie-igry-vyacheslava-voskobovicha-13.jpg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o-krohe.ru/images/article/orig/2017/02/razvivayushchie-igry-vyacheslava-voskobovicha-8.jpg" TargetMode="External"/><Relationship Id="rId14" Type="http://schemas.openxmlformats.org/officeDocument/2006/relationships/hyperlink" Target="http://www.o-krohe.ru/graficheskie-diktanty/risunki-po-sheme-v-tetradi/" TargetMode="External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Houme</dc:creator>
  <cp:lastModifiedBy>Windows User</cp:lastModifiedBy>
  <cp:revision>2</cp:revision>
  <dcterms:created xsi:type="dcterms:W3CDTF">2019-11-09T16:59:00Z</dcterms:created>
  <dcterms:modified xsi:type="dcterms:W3CDTF">2019-11-09T16:59:00Z</dcterms:modified>
</cp:coreProperties>
</file>