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FD" w:rsidRDefault="007E27FD" w:rsidP="007E27FD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iCs/>
          <w:sz w:val="28"/>
          <w:szCs w:val="28"/>
        </w:rPr>
      </w:pPr>
    </w:p>
    <w:p w:rsidR="00E63332" w:rsidRDefault="00E63332" w:rsidP="00E6333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iCs/>
          <w:sz w:val="28"/>
          <w:szCs w:val="28"/>
        </w:rPr>
      </w:pPr>
    </w:p>
    <w:p w:rsidR="00E63332" w:rsidRPr="00C91EA6" w:rsidRDefault="00E63332" w:rsidP="00E63332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0"/>
        <w:jc w:val="center"/>
        <w:rPr>
          <w:b/>
          <w:iCs/>
          <w:sz w:val="40"/>
          <w:szCs w:val="40"/>
        </w:rPr>
      </w:pPr>
      <w:bookmarkStart w:id="0" w:name="_GoBack"/>
      <w:r w:rsidRPr="003A6637">
        <w:rPr>
          <w:b/>
          <w:iCs/>
          <w:sz w:val="40"/>
          <w:szCs w:val="40"/>
        </w:rPr>
        <w:t xml:space="preserve">Картотека </w:t>
      </w:r>
      <w:r>
        <w:rPr>
          <w:b/>
          <w:iCs/>
          <w:sz w:val="40"/>
          <w:szCs w:val="40"/>
        </w:rPr>
        <w:t xml:space="preserve">развивающих </w:t>
      </w:r>
      <w:r w:rsidRPr="003A6637">
        <w:rPr>
          <w:b/>
          <w:iCs/>
          <w:sz w:val="40"/>
          <w:szCs w:val="40"/>
        </w:rPr>
        <w:t>игр</w:t>
      </w:r>
      <w:r>
        <w:rPr>
          <w:b/>
          <w:iCs/>
          <w:sz w:val="40"/>
          <w:szCs w:val="40"/>
        </w:rPr>
        <w:t xml:space="preserve"> </w:t>
      </w:r>
      <w:r w:rsidRPr="003A6637">
        <w:rPr>
          <w:b/>
          <w:iCs/>
          <w:sz w:val="40"/>
          <w:szCs w:val="40"/>
        </w:rPr>
        <w:t xml:space="preserve">для детей </w:t>
      </w: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0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младшего и среднего дошкольного возраста</w:t>
      </w:r>
    </w:p>
    <w:bookmarkEnd w:id="0"/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0"/>
        <w:jc w:val="center"/>
        <w:rPr>
          <w:b/>
          <w:iCs/>
          <w:sz w:val="40"/>
          <w:szCs w:val="40"/>
        </w:rPr>
      </w:pPr>
    </w:p>
    <w:p w:rsidR="00E63332" w:rsidRPr="003A6637" w:rsidRDefault="00E63332" w:rsidP="00E63332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0"/>
        <w:jc w:val="center"/>
        <w:rPr>
          <w:i/>
          <w:iCs/>
          <w:sz w:val="40"/>
          <w:szCs w:val="40"/>
        </w:rPr>
      </w:pPr>
      <w:r w:rsidRPr="003A6637">
        <w:rPr>
          <w:i/>
          <w:iCs/>
          <w:sz w:val="40"/>
          <w:szCs w:val="40"/>
        </w:rPr>
        <w:t>Эмоциональное развитие</w:t>
      </w:r>
    </w:p>
    <w:p w:rsidR="00E63332" w:rsidRPr="003A6637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AF6B66" wp14:editId="50B80D6F">
            <wp:simplePos x="0" y="0"/>
            <wp:positionH relativeFrom="column">
              <wp:posOffset>1579245</wp:posOffset>
            </wp:positionH>
            <wp:positionV relativeFrom="paragraph">
              <wp:posOffset>340360</wp:posOffset>
            </wp:positionV>
            <wp:extent cx="3324860" cy="3366770"/>
            <wp:effectExtent l="0" t="0" r="0" b="0"/>
            <wp:wrapNone/>
            <wp:docPr id="1" name="Рисунок 1" descr="https://static.tildacdn.com/tild3762-6134-4661-b431-343866623562/i_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762-6134-4661-b431-343866623562/i_0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0"/>
        <w:jc w:val="center"/>
        <w:rPr>
          <w:b/>
          <w:iCs/>
          <w:sz w:val="28"/>
          <w:szCs w:val="28"/>
        </w:rPr>
      </w:pPr>
    </w:p>
    <w:p w:rsidR="00E63332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2268"/>
        <w:jc w:val="center"/>
        <w:rPr>
          <w:b/>
          <w:iCs/>
          <w:sz w:val="28"/>
          <w:szCs w:val="28"/>
        </w:rPr>
      </w:pPr>
    </w:p>
    <w:p w:rsidR="00E63332" w:rsidRPr="00C91EA6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firstLine="4536"/>
        <w:jc w:val="center"/>
        <w:rPr>
          <w:iCs/>
          <w:sz w:val="28"/>
          <w:szCs w:val="28"/>
        </w:rPr>
      </w:pPr>
      <w:r w:rsidRPr="00C91EA6">
        <w:rPr>
          <w:iCs/>
          <w:sz w:val="28"/>
          <w:szCs w:val="28"/>
        </w:rPr>
        <w:t>Составила:</w:t>
      </w:r>
    </w:p>
    <w:p w:rsidR="00E63332" w:rsidRPr="00C91EA6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5529" w:firstLine="1134"/>
        <w:jc w:val="left"/>
        <w:rPr>
          <w:iCs/>
          <w:sz w:val="28"/>
          <w:szCs w:val="28"/>
        </w:rPr>
      </w:pPr>
      <w:r w:rsidRPr="00C91EA6">
        <w:rPr>
          <w:iCs/>
          <w:sz w:val="28"/>
          <w:szCs w:val="28"/>
        </w:rPr>
        <w:t>педагог-психолог</w:t>
      </w:r>
    </w:p>
    <w:p w:rsidR="007E27FD" w:rsidRDefault="00E63332" w:rsidP="00E63332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5529" w:firstLine="1134"/>
        <w:jc w:val="left"/>
        <w:rPr>
          <w:b/>
          <w:bCs/>
          <w:iCs/>
          <w:sz w:val="28"/>
          <w:szCs w:val="28"/>
        </w:rPr>
      </w:pPr>
      <w:r w:rsidRPr="00C91EA6">
        <w:rPr>
          <w:iCs/>
          <w:sz w:val="28"/>
          <w:szCs w:val="28"/>
        </w:rPr>
        <w:t>Сухенко Т.А.</w:t>
      </w:r>
      <w:r w:rsidR="007E27FD">
        <w:rPr>
          <w:iCs/>
          <w:sz w:val="28"/>
          <w:szCs w:val="28"/>
        </w:rPr>
        <w:br w:type="page"/>
      </w:r>
    </w:p>
    <w:p w:rsidR="004E7A6E" w:rsidRPr="004E7A6E" w:rsidRDefault="004E7A6E" w:rsidP="00E63332">
      <w:pPr>
        <w:spacing w:line="23" w:lineRule="atLeast"/>
        <w:ind w:firstLine="709"/>
        <w:rPr>
          <w:b/>
          <w:sz w:val="28"/>
          <w:szCs w:val="28"/>
        </w:rPr>
      </w:pPr>
      <w:r w:rsidRPr="004E7A6E">
        <w:rPr>
          <w:b/>
          <w:sz w:val="28"/>
          <w:szCs w:val="28"/>
        </w:rPr>
        <w:lastRenderedPageBreak/>
        <w:t>Цели:</w:t>
      </w:r>
    </w:p>
    <w:p w:rsidR="004E7A6E" w:rsidRPr="004E7A6E" w:rsidRDefault="004E7A6E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1. Побуждать детей к эмоциональному реагированию посредством целенаправленной подачи сенсорной информации по каналам зрительного, слухового, вестибулярного, обонятельного, осязательного и вкусового анализаторов.</w:t>
      </w:r>
    </w:p>
    <w:p w:rsidR="004E7A6E" w:rsidRPr="004E7A6E" w:rsidRDefault="004E7A6E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2. В процессе взаимод</w:t>
      </w:r>
      <w:r>
        <w:rPr>
          <w:sz w:val="28"/>
          <w:szCs w:val="28"/>
        </w:rPr>
        <w:t xml:space="preserve">ействия с сенсорными стимулами </w:t>
      </w:r>
      <w:r w:rsidRPr="004E7A6E">
        <w:rPr>
          <w:sz w:val="28"/>
          <w:szCs w:val="28"/>
        </w:rPr>
        <w:t xml:space="preserve">поддерживать экспрессивные проявления малышей (мимические, жестикуляционные, речевые), используя слова одобрения, демонстрируя способы адекватного реагирования, создавая положительную атмосферу </w:t>
      </w:r>
      <w:r w:rsidR="00E263D3">
        <w:rPr>
          <w:sz w:val="28"/>
          <w:szCs w:val="28"/>
        </w:rPr>
        <w:t xml:space="preserve">для эмоционального развития </w:t>
      </w:r>
      <w:r w:rsidRPr="004E7A6E">
        <w:rPr>
          <w:sz w:val="28"/>
          <w:szCs w:val="28"/>
        </w:rPr>
        <w:t>и т. д.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b w:val="0"/>
          <w:bCs w:val="0"/>
          <w:sz w:val="28"/>
          <w:szCs w:val="28"/>
        </w:rPr>
      </w:pPr>
      <w:r w:rsidRPr="004E7A6E">
        <w:rPr>
          <w:i/>
          <w:iCs/>
          <w:sz w:val="28"/>
          <w:szCs w:val="28"/>
        </w:rPr>
        <w:t>Ветерок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индивидуально или с подгруппой детей. Для ее проведения необходимо подготовить султанчик с разноцветными ленточками.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Педагог, держа в руке султанчик, произносит: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Ветерок, подуй сильней,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Развей ленточки скорей!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Вей, вей, ветерок!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Догони его, дружок!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Педагог затем начинает быстро передвигаться, размахивая султанчиком. Дети стараются поймать «ветерок».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Дождик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по аналогии с предыдущей. Для ее проведения необходимо вырезать из картона овал, напоминающий большую тучу. К «туче» прикрепляется «дождик» (прозрачные ленточки).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Педагог, держа в руке пособие, произносит: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Дождик, дождик – кап, кап, кап!</w:t>
      </w:r>
    </w:p>
    <w:p w:rsidR="00330833" w:rsidRPr="00E63332" w:rsidRDefault="00330833" w:rsidP="00E63332">
      <w:pPr>
        <w:spacing w:line="23" w:lineRule="atLeast"/>
        <w:ind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Ты не капай на ребят.</w:t>
      </w:r>
    </w:p>
    <w:p w:rsidR="00330833" w:rsidRPr="00E63332" w:rsidRDefault="00330833" w:rsidP="00E63332">
      <w:pPr>
        <w:spacing w:line="23" w:lineRule="atLeast"/>
        <w:ind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Тучку мы сейчас догоним</w:t>
      </w:r>
    </w:p>
    <w:p w:rsidR="004E7A6E" w:rsidRPr="00E63332" w:rsidRDefault="00330833" w:rsidP="00E63332">
      <w:pPr>
        <w:spacing w:line="23" w:lineRule="atLeast"/>
        <w:ind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И тебя, дождик, прогоним!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Педагог затем начинает быстро двигаться, размахивая «тучей». Дети стараются поймать «дождик».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Чудесный мешочек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индивидуально или с подгруппой детей. Необходимо заранее подготовить мешочек с разными по качеству предметами</w:t>
      </w:r>
      <w:r w:rsidRPr="004E7A6E">
        <w:rPr>
          <w:sz w:val="28"/>
          <w:szCs w:val="28"/>
        </w:rPr>
        <w:noBreakHyphen/>
        <w:t>игрушками (мягкими, шершавыми, холодными, гладкими и т. д.). В процессе проведения игры детям предлагается решить различные игровые задачи: «Найди себе друга», «Достань, что понравилось», «На что это похоже» и т. д.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Маленькие и большие ножки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с подгруппой детей. Педагог, предлагая детям подвигаться, произносит: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Маленькие ножки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 xml:space="preserve">бежали по дорожке </w:t>
      </w:r>
      <w:r w:rsidRPr="004E7A6E">
        <w:rPr>
          <w:i/>
          <w:iCs/>
          <w:sz w:val="28"/>
          <w:szCs w:val="28"/>
        </w:rPr>
        <w:t>(3 раза).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Дети легко бегают.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Большие ноги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 xml:space="preserve">шли по дороге </w:t>
      </w:r>
      <w:r w:rsidRPr="004E7A6E">
        <w:rPr>
          <w:i/>
          <w:iCs/>
          <w:sz w:val="28"/>
          <w:szCs w:val="28"/>
        </w:rPr>
        <w:t>(3 раза)</w:t>
      </w:r>
      <w:proofErr w:type="gramStart"/>
      <w:r w:rsidRPr="004E7A6E">
        <w:rPr>
          <w:i/>
          <w:iCs/>
          <w:sz w:val="28"/>
          <w:szCs w:val="28"/>
        </w:rPr>
        <w:t xml:space="preserve"> </w:t>
      </w:r>
      <w:r w:rsidRPr="004E7A6E">
        <w:rPr>
          <w:sz w:val="28"/>
          <w:szCs w:val="28"/>
        </w:rPr>
        <w:t>.</w:t>
      </w:r>
      <w:proofErr w:type="gramEnd"/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Изображают «тяжелые» шаги.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При повторении игры можно менять темп выполнения движений, замедляя или ускоряя его. Темп задается при чтении текста.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Веселая снежинка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с подгруппой детей. В процессе ее проведения педагог дотрагивается кусочком ваты (или мягкой тканью, или перышком) до различных частей лица или тела детей.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Веселая пушинка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Летала, летала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И села деткам на носик!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дотрагивается ваткой до носа каждого ребенка.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Веселая пушинка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Летала, летала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И села деткам на щечки!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Дотрагивается ваткой до щеки каждого ребенка.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В процессе игры «пушинка» садится детям на ушко, лоб, ладошки, плечи и т. д.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Мошки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по аналогии с предыдущей. Педагог, изображая пальцами «мошку», при слове «</w:t>
      </w:r>
      <w:proofErr w:type="spellStart"/>
      <w:r w:rsidRPr="004E7A6E">
        <w:rPr>
          <w:sz w:val="28"/>
          <w:szCs w:val="28"/>
        </w:rPr>
        <w:t>Кусь</w:t>
      </w:r>
      <w:proofErr w:type="spellEnd"/>
      <w:r w:rsidRPr="004E7A6E">
        <w:rPr>
          <w:sz w:val="28"/>
          <w:szCs w:val="28"/>
        </w:rPr>
        <w:t>!» слегка щиплет различные части лица или тела детей.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Плошки</w:t>
      </w:r>
      <w:r w:rsidRPr="004E7A6E">
        <w:rPr>
          <w:sz w:val="28"/>
          <w:szCs w:val="28"/>
        </w:rPr>
        <w:noBreakHyphen/>
        <w:t>ложки,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Летали мошки.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Летали, кружились,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На носик садились.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proofErr w:type="spellStart"/>
      <w:r w:rsidRPr="004E7A6E">
        <w:rPr>
          <w:sz w:val="28"/>
          <w:szCs w:val="28"/>
        </w:rPr>
        <w:t>Кусь</w:t>
      </w:r>
      <w:proofErr w:type="spellEnd"/>
      <w:r w:rsidRPr="004E7A6E">
        <w:rPr>
          <w:sz w:val="28"/>
          <w:szCs w:val="28"/>
        </w:rPr>
        <w:t>!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Плошки</w:t>
      </w:r>
      <w:r w:rsidRPr="004E7A6E">
        <w:rPr>
          <w:sz w:val="28"/>
          <w:szCs w:val="28"/>
        </w:rPr>
        <w:noBreakHyphen/>
        <w:t>ложки,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Летали мошки.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Летали, кружились,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На плечи садились.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proofErr w:type="spellStart"/>
      <w:r w:rsidRPr="004E7A6E">
        <w:rPr>
          <w:sz w:val="28"/>
          <w:szCs w:val="28"/>
        </w:rPr>
        <w:t>Кусь</w:t>
      </w:r>
      <w:proofErr w:type="spellEnd"/>
      <w:r w:rsidRPr="004E7A6E">
        <w:rPr>
          <w:sz w:val="28"/>
          <w:szCs w:val="28"/>
        </w:rPr>
        <w:t>!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Плошки</w:t>
      </w:r>
      <w:r w:rsidRPr="004E7A6E">
        <w:rPr>
          <w:sz w:val="28"/>
          <w:szCs w:val="28"/>
        </w:rPr>
        <w:noBreakHyphen/>
        <w:t>ложки,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Летали мошки.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Летали, кружились,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На ладошки садились.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proofErr w:type="spellStart"/>
      <w:r w:rsidRPr="004E7A6E">
        <w:rPr>
          <w:sz w:val="28"/>
          <w:szCs w:val="28"/>
        </w:rPr>
        <w:t>Кусь</w:t>
      </w:r>
      <w:proofErr w:type="spellEnd"/>
      <w:r w:rsidRPr="004E7A6E">
        <w:rPr>
          <w:sz w:val="28"/>
          <w:szCs w:val="28"/>
        </w:rPr>
        <w:t>!</w:t>
      </w:r>
    </w:p>
    <w:p w:rsidR="00850AEC" w:rsidRDefault="00850AEC" w:rsidP="00E63332">
      <w:pPr>
        <w:pStyle w:val="6"/>
        <w:spacing w:line="23" w:lineRule="atLeast"/>
        <w:ind w:firstLine="709"/>
        <w:rPr>
          <w:i/>
          <w:iCs/>
          <w:sz w:val="28"/>
          <w:szCs w:val="28"/>
        </w:rPr>
      </w:pPr>
    </w:p>
    <w:p w:rsidR="00850AEC" w:rsidRDefault="00850AEC" w:rsidP="00E63332">
      <w:pPr>
        <w:pStyle w:val="6"/>
        <w:spacing w:line="23" w:lineRule="atLeast"/>
        <w:ind w:firstLine="709"/>
        <w:rPr>
          <w:i/>
          <w:iCs/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Едем к бабе, к деду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 xml:space="preserve">Педагог сажает ребенка на колени и, произнося текст русской народной </w:t>
      </w:r>
      <w:proofErr w:type="spellStart"/>
      <w:r w:rsidRPr="004E7A6E">
        <w:rPr>
          <w:sz w:val="28"/>
          <w:szCs w:val="28"/>
        </w:rPr>
        <w:t>потешки</w:t>
      </w:r>
      <w:proofErr w:type="spellEnd"/>
      <w:r w:rsidRPr="004E7A6E">
        <w:rPr>
          <w:sz w:val="28"/>
          <w:szCs w:val="28"/>
        </w:rPr>
        <w:t>, имитирует езду на ладошке.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Еду, еду к бабе, к деду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На лошадке в красной шапке.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ровной дорожке,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ровной дорожке.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слегка подбрасывает ребенка вверх.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На одной ножке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 xml:space="preserve">В старом </w:t>
      </w:r>
      <w:proofErr w:type="spellStart"/>
      <w:r w:rsidRPr="004E7A6E">
        <w:rPr>
          <w:sz w:val="28"/>
          <w:szCs w:val="28"/>
        </w:rPr>
        <w:t>лапоточке</w:t>
      </w:r>
      <w:proofErr w:type="spellEnd"/>
      <w:r w:rsidRPr="004E7A6E">
        <w:rPr>
          <w:sz w:val="28"/>
          <w:szCs w:val="28"/>
        </w:rPr>
        <w:t>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рытвинам, по кочкам,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рытвинам, по кочкам.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подбрасывает ребенка немного повыше, придерживая руками.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Все прямо и прямо.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Потом по одной стороне,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другой стороне.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наклоняет ребенка вправо, затем влево.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одной стороне,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По другой стороне.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Движения повторяются (наклоны вправо и влево).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И вдруг – в ямку – бух!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раздвигает колени и, поддерживая ребенка, дает возможность пережить ощущение падения.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850AEC" w:rsidRDefault="00850AEC" w:rsidP="00E63332">
      <w:pPr>
        <w:pStyle w:val="6"/>
        <w:spacing w:line="23" w:lineRule="atLeast"/>
        <w:ind w:firstLine="709"/>
        <w:rPr>
          <w:i/>
          <w:iCs/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Солнечный зайчик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 xml:space="preserve">Игра организуется с подгруппой детей. Для ее проведения необходимо подготовить зеркальце. Передвигая его по стене, педагог обращает внимание детей на «гостя», который прибежал к ним в такой яркий солнечный день. Педагог направляет световое пятно на любую часть тела ребенка (кроме глаз), сообщая при этом, что «зайчик» хочет познакомиться с … </w:t>
      </w:r>
      <w:r w:rsidRPr="004E7A6E">
        <w:rPr>
          <w:i/>
          <w:iCs/>
          <w:sz w:val="28"/>
          <w:szCs w:val="28"/>
        </w:rPr>
        <w:t xml:space="preserve">(Называет имя ребенка). </w:t>
      </w:r>
      <w:r w:rsidRPr="004E7A6E">
        <w:rPr>
          <w:sz w:val="28"/>
          <w:szCs w:val="28"/>
        </w:rPr>
        <w:t>Предлагает погладить «солнечного зайчика». Таким образом «зайчик» знакомится со всеми детьми.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В заключение воспитатель предлагает догнать «зайчика» и произносит: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Зайчик, зайчик, не беги!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Зайчик, зайчик, подожди!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Мы тебя поймаем,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Нежно приласкаем.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Котенок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 xml:space="preserve">Игра проводится индивидуально с каждым ребенком. Для этого необходимо подготовить кусочки меха, наждачную бумагу, исписанный стержень от </w:t>
      </w:r>
      <w:r w:rsidRPr="004E7A6E">
        <w:rPr>
          <w:sz w:val="28"/>
          <w:szCs w:val="28"/>
        </w:rPr>
        <w:lastRenderedPageBreak/>
        <w:t>шариковой ручки (или тонкую палочку). Педагог сажает ребенка на колени, предлагает ему закрыть глаза и послушать рассказ.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Педагог.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Жил да был у девочки Кати маленький котенок. У этого котенка был маленький шершавый язычок.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проводит по ладони ребенка шершавой бумагой.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Были у него маленькие, но острые коготки.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Несколько раз дотрагивается концом стержня или палочки до ладони ребенка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А сам он был пушистый</w:t>
      </w:r>
      <w:r w:rsidRPr="004E7A6E">
        <w:rPr>
          <w:sz w:val="28"/>
          <w:szCs w:val="28"/>
        </w:rPr>
        <w:noBreakHyphen/>
        <w:t>препушистый. Девочка очень любила своего котенка. Она часто брала его на колени, гладила по пушистой спинке.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Проводит по ладони мехом.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прижимает к себе ребенка и гладит его по спине.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Вот так! А котенок в это время ласково мурлыкал. Вот так!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имитирует мурлыканье, предлагает «промурлыкать» и ребенку.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А потом они играли: котенок бегал, а девочка его догоняла.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бегает за ребенком, а потом ловит его.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Пушинка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организуется по аналогии с предыдущей. Педагог, читая текст, кусочком меха проводит по ладошке ребенка соответствующие линии.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Педагог. У Сони была серая пушистая крольчиха, ее звали Пушинка. Каждое утро Пушинка здоровалась с Соней. Делала она это так: сначала проведет своей лапкой по ладошке Сони прямую линию, потом волнистую, а затем зигзагообразную…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При повторении игры можно изменять темп выполнения движений, замедляя или ускоряя его.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Ребятам о зверятах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проводится индивидуально с каждым ребенком. Педагог, посадив ребенка на колени, произносит стихи и одновременно выполняет действия.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Ладошка, ладошка,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Расскажи нам немножко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Педагог гладит ладонь ребенка.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О сороке</w:t>
      </w:r>
      <w:r w:rsidRPr="004E7A6E">
        <w:rPr>
          <w:sz w:val="28"/>
          <w:szCs w:val="28"/>
        </w:rPr>
        <w:noBreakHyphen/>
      </w:r>
      <w:proofErr w:type="spellStart"/>
      <w:r w:rsidRPr="004E7A6E">
        <w:rPr>
          <w:sz w:val="28"/>
          <w:szCs w:val="28"/>
        </w:rPr>
        <w:t>белобоке</w:t>
      </w:r>
      <w:proofErr w:type="spellEnd"/>
      <w:r w:rsidRPr="004E7A6E">
        <w:rPr>
          <w:sz w:val="28"/>
          <w:szCs w:val="28"/>
        </w:rPr>
        <w:t>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О бычке – белом бочке,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О лисичке</w:t>
      </w:r>
      <w:r w:rsidRPr="004E7A6E">
        <w:rPr>
          <w:sz w:val="28"/>
          <w:szCs w:val="28"/>
        </w:rPr>
        <w:noBreakHyphen/>
        <w:t>сестричке,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О зайчике</w:t>
      </w:r>
      <w:r w:rsidRPr="004E7A6E">
        <w:rPr>
          <w:sz w:val="28"/>
          <w:szCs w:val="28"/>
        </w:rPr>
        <w:noBreakHyphen/>
      </w:r>
      <w:proofErr w:type="spellStart"/>
      <w:r w:rsidRPr="004E7A6E">
        <w:rPr>
          <w:sz w:val="28"/>
          <w:szCs w:val="28"/>
        </w:rPr>
        <w:t>побегайчике</w:t>
      </w:r>
      <w:proofErr w:type="spellEnd"/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И о мишке косолапом.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Загибает пятый палец ребенка. Загибает четвертый палец. Загибает третий палец. Загибает второй палец. Загибает первый палец.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Больше всех у мишки лапа.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Но не бойтесь его, дети!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Ходит он по всей планете,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lastRenderedPageBreak/>
        <w:t>Раздает всем шоколадки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И играет с детьми в прятки!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Просит ребенка широко расставить пальцы. Гладит ладонь ребенка.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В заключение педагог, взяв на себя роль «медведя», предлагает ребенку поиграть «В прятки». Найдя ребенка, «медведь» угощает его шоколадом.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E63332" w:rsidRDefault="00E63332" w:rsidP="00E63332">
      <w:pPr>
        <w:pStyle w:val="6"/>
        <w:spacing w:line="23" w:lineRule="atLeast"/>
        <w:ind w:firstLine="709"/>
        <w:rPr>
          <w:i/>
          <w:iCs/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b w:val="0"/>
          <w:bCs w:val="0"/>
          <w:sz w:val="28"/>
          <w:szCs w:val="28"/>
        </w:rPr>
      </w:pPr>
      <w:r w:rsidRPr="004E7A6E">
        <w:rPr>
          <w:i/>
          <w:iCs/>
          <w:sz w:val="28"/>
          <w:szCs w:val="28"/>
        </w:rPr>
        <w:t>Самолеты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проводится индивидуально или с подгруппой детей. Под стихотворный текст дети имитируют полет самолета.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Захотели мы в полет.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Завели мы самолет.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Дети вращают руками перед грудью.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Заревел моторчик «У</w:t>
      </w:r>
      <w:r w:rsidRPr="004E7A6E">
        <w:rPr>
          <w:sz w:val="28"/>
          <w:szCs w:val="28"/>
        </w:rPr>
        <w:noBreakHyphen/>
        <w:t>У</w:t>
      </w:r>
      <w:r w:rsidRPr="004E7A6E">
        <w:rPr>
          <w:sz w:val="28"/>
          <w:szCs w:val="28"/>
        </w:rPr>
        <w:noBreakHyphen/>
        <w:t>У!»,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Мы помчались в высоту.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Расставив руки в стороны, дети движутся в разных направлениях.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В облаках мы закружились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4E7A6E">
        <w:rPr>
          <w:sz w:val="28"/>
          <w:szCs w:val="28"/>
        </w:rPr>
        <w:t>И на землю приземлились.</w:t>
      </w:r>
    </w:p>
    <w:p w:rsidR="00330833" w:rsidRPr="004E7A6E" w:rsidRDefault="00330833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i/>
          <w:iCs/>
          <w:sz w:val="28"/>
          <w:szCs w:val="28"/>
        </w:rPr>
        <w:t>Присаживаются.</w:t>
      </w:r>
    </w:p>
    <w:p w:rsidR="00330833" w:rsidRPr="004E7A6E" w:rsidRDefault="00330833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330833" w:rsidRPr="004E7A6E" w:rsidRDefault="00330833" w:rsidP="00E63332">
      <w:pPr>
        <w:pStyle w:val="6"/>
        <w:spacing w:line="23" w:lineRule="atLeast"/>
        <w:ind w:firstLine="709"/>
        <w:rPr>
          <w:b w:val="0"/>
          <w:bCs w:val="0"/>
          <w:sz w:val="28"/>
          <w:szCs w:val="28"/>
        </w:rPr>
      </w:pPr>
      <w:r w:rsidRPr="004E7A6E">
        <w:rPr>
          <w:i/>
          <w:iCs/>
          <w:sz w:val="28"/>
          <w:szCs w:val="28"/>
        </w:rPr>
        <w:t>Мыльные пузыри</w:t>
      </w:r>
    </w:p>
    <w:p w:rsidR="00330833" w:rsidRPr="004E7A6E" w:rsidRDefault="00330833" w:rsidP="00E63332">
      <w:pPr>
        <w:spacing w:line="23" w:lineRule="atLeast"/>
        <w:ind w:firstLine="709"/>
        <w:rPr>
          <w:sz w:val="28"/>
          <w:szCs w:val="28"/>
        </w:rPr>
      </w:pPr>
      <w:r w:rsidRPr="004E7A6E">
        <w:rPr>
          <w:sz w:val="28"/>
          <w:szCs w:val="28"/>
        </w:rPr>
        <w:t>Игра проводится индивидуально или с подгруппой детей. Читая стихи, педагог предлагает детям поймать мыльные пузыри.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Мыльные пузыри в воздухе кружат,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С нашими ребятками поиграть хотят.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Легкие, прозрачные эти пузыри,</w:t>
      </w:r>
    </w:p>
    <w:p w:rsidR="00330833" w:rsidRPr="00E63332" w:rsidRDefault="00330833" w:rsidP="00E63332">
      <w:pPr>
        <w:pStyle w:val="Stanza"/>
        <w:spacing w:line="23" w:lineRule="atLeast"/>
        <w:ind w:left="0" w:right="0" w:firstLine="709"/>
        <w:rPr>
          <w:i/>
          <w:sz w:val="28"/>
          <w:szCs w:val="28"/>
        </w:rPr>
      </w:pPr>
      <w:r w:rsidRPr="00E63332">
        <w:rPr>
          <w:i/>
          <w:sz w:val="28"/>
          <w:szCs w:val="28"/>
        </w:rPr>
        <w:t>Улететь хотят они, скорее их лови!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</w:p>
    <w:p w:rsidR="009664F8" w:rsidRPr="00A459B0" w:rsidRDefault="009664F8" w:rsidP="00E63332">
      <w:pPr>
        <w:pStyle w:val="6"/>
        <w:spacing w:line="23" w:lineRule="atLeast"/>
        <w:ind w:firstLine="709"/>
        <w:rPr>
          <w:b w:val="0"/>
          <w:bCs w:val="0"/>
          <w:sz w:val="28"/>
          <w:szCs w:val="28"/>
        </w:rPr>
      </w:pPr>
      <w:r w:rsidRPr="00A459B0">
        <w:rPr>
          <w:i/>
          <w:iCs/>
          <w:sz w:val="28"/>
          <w:szCs w:val="28"/>
        </w:rPr>
        <w:t>Волшебные лужи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Игра проводится на участке с подгруппой детей. При ее подготовке необходимо на асфальте цветными мелками нарисовать разноцветные круги: синие, розовые, желтые и др. Перед детьми ставится игровая задача: бегать только по лужам одного цвета. Затем педагог называет цвет луж, например: «Бегаем по желтым лужам!»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Во избежание столкновений «лужи» не рекомендуется рисовать близко друг к другу.</w:t>
      </w:r>
    </w:p>
    <w:p w:rsidR="00B10E22" w:rsidRDefault="00B10E22" w:rsidP="00E63332">
      <w:pPr>
        <w:pStyle w:val="6"/>
        <w:spacing w:line="23" w:lineRule="atLeast"/>
        <w:ind w:firstLine="709"/>
        <w:rPr>
          <w:i/>
          <w:iCs/>
          <w:sz w:val="28"/>
          <w:szCs w:val="28"/>
        </w:rPr>
      </w:pPr>
    </w:p>
    <w:p w:rsidR="009664F8" w:rsidRPr="00A459B0" w:rsidRDefault="009664F8" w:rsidP="00E63332">
      <w:pPr>
        <w:pStyle w:val="6"/>
        <w:spacing w:line="23" w:lineRule="atLeast"/>
        <w:ind w:firstLine="709"/>
        <w:rPr>
          <w:b w:val="0"/>
          <w:bCs w:val="0"/>
          <w:sz w:val="28"/>
          <w:szCs w:val="28"/>
        </w:rPr>
      </w:pPr>
      <w:r w:rsidRPr="00A459B0">
        <w:rPr>
          <w:i/>
          <w:iCs/>
          <w:sz w:val="28"/>
          <w:szCs w:val="28"/>
        </w:rPr>
        <w:t>Карлики и великаны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lastRenderedPageBreak/>
        <w:t>Игра может организовываться индивидуально или с подгруппой детей. По сигналу педагога дети становятся то «карликами» (двигаются, согнув ноги в коленях), то «великанами» (двигаются, поднимаясь на мысок).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При повторении игры можно изменить темп движений.</w:t>
      </w:r>
    </w:p>
    <w:p w:rsidR="009664F8" w:rsidRPr="00A459B0" w:rsidRDefault="009664F8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9664F8" w:rsidRPr="00A459B0" w:rsidRDefault="009664F8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Кто в домике живет?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Игра может организовываться индивидуально или с подгруппой детей. Для ее проведения необходимо подготовить несколько картонных коробок с отверстиями, а в коробки положить предметы различного качества: жесткие, мягкие, гладкие, колючие (типа массажной щетки) и т. д.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Расставив коробки на столе, педагог предлагает детям «посетить каждый домик». Дети, просовывая руку в отверстие, ощупывают предметы и с помощью мимики или телодвижений «рассказывают» о своих впечатлениях от «посещения» того или иного домика.</w:t>
      </w:r>
    </w:p>
    <w:p w:rsidR="009664F8" w:rsidRPr="00A459B0" w:rsidRDefault="009664F8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Как много запахов вокруг!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Игра проводится по аналогии с предыдущей. Педагог просит детей закрыть глаза и с помощью мимики показать, приятный или неприятный запах они вдыхают. Так педагог предлагает понюхать духи, корочку апельсина, листочек душистой герани, кофе, дольку чеснока, мятную конфету, ванилин, подсолнечное масло и т. д. Дети определяют их по запаху.</w:t>
      </w:r>
    </w:p>
    <w:p w:rsidR="009664F8" w:rsidRPr="00A459B0" w:rsidRDefault="009664F8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9664F8" w:rsidRPr="00A459B0" w:rsidRDefault="009664F8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Паровозик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Игра проводится с подгруппой детей. Педагог предлагает детям «построить паровозик». Дети, держась за плечи, выстраиваются друг за другом. Педагог просит детей внимательно слушать текст и двигаться, изменяя темп и направление. В заключении игры «паровозик» отправляется в депо.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Педагог. Паровозик наш отправляется в путешествие. Внимание! Поехали!.. Медленно, медленно! Теперь немного быстрее!.. Поворот к окну, теперь прямо!.. Набираем скорость. Паровоз едет быстро!.. Повернули к двери, едем медленнее!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Внимание! Остановка – в раздевалке… Отдохнули, поехали дальше! Набираем скорость, едем быстрее!.. Приближаемся к полке с игрушками…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 xml:space="preserve">Внимание! Остановка!.. Снова поехали! Проезжаем через тоннель. </w:t>
      </w:r>
      <w:r w:rsidRPr="00A459B0">
        <w:rPr>
          <w:i/>
          <w:iCs/>
          <w:sz w:val="28"/>
          <w:szCs w:val="28"/>
        </w:rPr>
        <w:t>(Дети проползают под дугами.)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Набираем скорость, поворачиваем опять к окну!..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 xml:space="preserve">Все </w:t>
      </w:r>
      <w:r w:rsidRPr="00A459B0">
        <w:rPr>
          <w:i/>
          <w:iCs/>
          <w:sz w:val="28"/>
          <w:szCs w:val="28"/>
        </w:rPr>
        <w:t>(хором).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Наш дружный паровоз</w:t>
      </w:r>
    </w:p>
    <w:p w:rsidR="00B10E22" w:rsidRDefault="009664F8" w:rsidP="00E63332">
      <w:pPr>
        <w:pStyle w:val="Stanza"/>
        <w:spacing w:line="23" w:lineRule="atLeast"/>
        <w:ind w:left="0" w:right="0" w:firstLine="709"/>
        <w:rPr>
          <w:i/>
          <w:iCs/>
          <w:sz w:val="28"/>
          <w:szCs w:val="28"/>
        </w:rPr>
      </w:pPr>
      <w:r w:rsidRPr="00A459B0">
        <w:rPr>
          <w:sz w:val="28"/>
          <w:szCs w:val="28"/>
        </w:rPr>
        <w:t>Нас домой привез!</w:t>
      </w:r>
    </w:p>
    <w:p w:rsidR="00B10E22" w:rsidRDefault="00B10E22" w:rsidP="00E63332">
      <w:pPr>
        <w:pStyle w:val="6"/>
        <w:spacing w:line="23" w:lineRule="atLeast"/>
        <w:ind w:firstLine="709"/>
        <w:rPr>
          <w:i/>
          <w:iCs/>
          <w:sz w:val="28"/>
          <w:szCs w:val="28"/>
        </w:rPr>
      </w:pPr>
    </w:p>
    <w:p w:rsidR="009664F8" w:rsidRPr="00A459B0" w:rsidRDefault="009664F8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Гусеница на прогулке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Игра организуется в зале или на участке с подгруппой детей. Для ее проведения педагог заранее рисует мелом две прямые линии длиной 2–3 м на расстоянии друг от друга 30</w:t>
      </w:r>
      <w:r w:rsidR="003D5E86">
        <w:rPr>
          <w:sz w:val="28"/>
          <w:szCs w:val="28"/>
        </w:rPr>
        <w:t>-</w:t>
      </w:r>
      <w:r w:rsidRPr="00A459B0">
        <w:rPr>
          <w:sz w:val="28"/>
          <w:szCs w:val="28"/>
        </w:rPr>
        <w:t>40 см, а затем 8</w:t>
      </w:r>
      <w:r w:rsidRPr="00A459B0">
        <w:rPr>
          <w:sz w:val="28"/>
          <w:szCs w:val="28"/>
        </w:rPr>
        <w:noBreakHyphen/>
        <w:t>10 кругов (40–50 см), две извилистые линии длиной 2–3 м на расстоянии друг от друга 40–50 см. Устанавливает также большое бревно или скамейку.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 xml:space="preserve">Педагог предлагает детям «превратиться» в большую гусеницу. Для этого </w:t>
      </w:r>
      <w:r w:rsidRPr="00A459B0">
        <w:rPr>
          <w:sz w:val="28"/>
          <w:szCs w:val="28"/>
        </w:rPr>
        <w:lastRenderedPageBreak/>
        <w:t>дети, держась за плечи, выстраиваются друг за другом. Педагог приглашает всех совершить занимательную прогулку.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 xml:space="preserve">Педагог </w:t>
      </w:r>
      <w:r w:rsidRPr="00A459B0">
        <w:rPr>
          <w:i/>
          <w:iCs/>
          <w:sz w:val="28"/>
          <w:szCs w:val="28"/>
        </w:rPr>
        <w:t xml:space="preserve">(читает текст). </w:t>
      </w:r>
      <w:r w:rsidRPr="00A459B0">
        <w:rPr>
          <w:sz w:val="28"/>
          <w:szCs w:val="28"/>
        </w:rPr>
        <w:t>Жила</w:t>
      </w:r>
      <w:r w:rsidRPr="00A459B0">
        <w:rPr>
          <w:sz w:val="28"/>
          <w:szCs w:val="28"/>
        </w:rPr>
        <w:noBreakHyphen/>
        <w:t>была гусеница, такая нарядная, яркая, с очень хорошим аппетитом. Рано утром решила гусеница пойти погулять, поискать свежих сочных листьев, и она поползла по дорожке.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Дети передвигаются между прямыми линиями.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«Ах! – воскликнула гусеница, – сколько камней на пути!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Передвигаются между кругами.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Надо их осторожно обойти». Далее дорога стала необычная, извилистая. «Идти по ней весьма забавно, но непривычно», – подумала гусеница и поползла вперед.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Идут по извилистой дорожке.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«Но что там такое впереди? Какой</w:t>
      </w:r>
      <w:r w:rsidRPr="00A459B0">
        <w:rPr>
          <w:sz w:val="28"/>
          <w:szCs w:val="28"/>
        </w:rPr>
        <w:noBreakHyphen/>
        <w:t>то бугорок, нужно его преодолеть», – сказала гусеница.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Перешагивают через бревно.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«А вот и лес. Как много здесь сочных листьев!» – воскликнула гусеница. Наевшись, она отправилась домой.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Движутся в обратном направлении, преодолевая все препятствия.</w:t>
      </w:r>
    </w:p>
    <w:p w:rsidR="009664F8" w:rsidRPr="00A459B0" w:rsidRDefault="009664F8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9664F8" w:rsidRPr="00A459B0" w:rsidRDefault="009664F8" w:rsidP="00E63332">
      <w:pPr>
        <w:pStyle w:val="6"/>
        <w:spacing w:line="23" w:lineRule="atLeast"/>
        <w:ind w:firstLine="709"/>
        <w:rPr>
          <w:sz w:val="28"/>
          <w:szCs w:val="28"/>
        </w:rPr>
      </w:pPr>
      <w:r w:rsidRPr="00A459B0">
        <w:rPr>
          <w:i/>
          <w:iCs/>
          <w:sz w:val="28"/>
          <w:szCs w:val="28"/>
        </w:rPr>
        <w:t>Поймаем бабочку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 xml:space="preserve">Игра может организовываться индивидуально или с подгруппой детей. Для ее проведения необходимо подготовить палочку, к концу которой прикреплена на резинке бабочка, сделанная из поролона или бумаги. Погружая детей в воображаемую ситуацию, педагог предлагает им изобразить лягушек, весело прыгающих по траве, </w:t>
      </w:r>
      <w:proofErr w:type="spellStart"/>
      <w:r w:rsidRPr="00A459B0">
        <w:rPr>
          <w:sz w:val="28"/>
          <w:szCs w:val="28"/>
        </w:rPr>
        <w:t>поквакать</w:t>
      </w:r>
      <w:proofErr w:type="spellEnd"/>
      <w:r w:rsidRPr="00A459B0">
        <w:rPr>
          <w:sz w:val="28"/>
          <w:szCs w:val="28"/>
        </w:rPr>
        <w:t xml:space="preserve"> и т. д. Затем просит поймать бабочку. Дети подпрыгивают, пытаясь ее схватить.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В заключение можно предложить изобразить лягушек</w:t>
      </w:r>
      <w:r w:rsidRPr="00A459B0">
        <w:rPr>
          <w:sz w:val="28"/>
          <w:szCs w:val="28"/>
        </w:rPr>
        <w:noBreakHyphen/>
      </w:r>
      <w:proofErr w:type="spellStart"/>
      <w:r w:rsidRPr="00A459B0">
        <w:rPr>
          <w:sz w:val="28"/>
          <w:szCs w:val="28"/>
        </w:rPr>
        <w:t>хвастушек</w:t>
      </w:r>
      <w:proofErr w:type="spellEnd"/>
      <w:r w:rsidRPr="00A459B0">
        <w:rPr>
          <w:sz w:val="28"/>
          <w:szCs w:val="28"/>
        </w:rPr>
        <w:t>.</w:t>
      </w:r>
    </w:p>
    <w:p w:rsidR="009664F8" w:rsidRPr="00A459B0" w:rsidRDefault="009664F8" w:rsidP="00E63332">
      <w:pPr>
        <w:spacing w:line="23" w:lineRule="atLeast"/>
        <w:ind w:firstLine="709"/>
        <w:jc w:val="left"/>
        <w:rPr>
          <w:sz w:val="28"/>
          <w:szCs w:val="28"/>
        </w:rPr>
      </w:pP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Мы – зеленые лягушки!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Мы – веселые квакушки!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Любим развлечения,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Разные приключения.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Вот полянка перед нами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С золотистыми цветами.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Их понюхаем, потом</w:t>
      </w:r>
    </w:p>
    <w:p w:rsidR="009664F8" w:rsidRPr="00A459B0" w:rsidRDefault="009664F8" w:rsidP="00E63332">
      <w:pPr>
        <w:pStyle w:val="Stanza"/>
        <w:spacing w:line="23" w:lineRule="atLeast"/>
        <w:ind w:left="0" w:right="0" w:firstLine="709"/>
        <w:rPr>
          <w:sz w:val="28"/>
          <w:szCs w:val="28"/>
        </w:rPr>
      </w:pPr>
      <w:r w:rsidRPr="00A459B0">
        <w:rPr>
          <w:sz w:val="28"/>
          <w:szCs w:val="28"/>
        </w:rPr>
        <w:t>Поспешим скорей в свой дом.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  <w:r w:rsidRPr="00A459B0">
        <w:rPr>
          <w:sz w:val="28"/>
          <w:szCs w:val="28"/>
        </w:rPr>
        <w:t>Дети разбегаются, педагог пытается их поймать.</w:t>
      </w: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</w:p>
    <w:p w:rsidR="009664F8" w:rsidRPr="00A459B0" w:rsidRDefault="009664F8" w:rsidP="00E63332">
      <w:pPr>
        <w:spacing w:line="23" w:lineRule="atLeast"/>
        <w:ind w:firstLine="709"/>
        <w:rPr>
          <w:sz w:val="28"/>
          <w:szCs w:val="28"/>
        </w:rPr>
      </w:pPr>
    </w:p>
    <w:sectPr w:rsidR="009664F8" w:rsidRPr="00A459B0" w:rsidSect="00E63332">
      <w:pgSz w:w="11906" w:h="16838"/>
      <w:pgMar w:top="1134" w:right="850" w:bottom="1134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833"/>
    <w:rsid w:val="00156541"/>
    <w:rsid w:val="0027100B"/>
    <w:rsid w:val="00330833"/>
    <w:rsid w:val="003D5E86"/>
    <w:rsid w:val="004E7A6E"/>
    <w:rsid w:val="007E27FD"/>
    <w:rsid w:val="00837E9C"/>
    <w:rsid w:val="00850AEC"/>
    <w:rsid w:val="009664F8"/>
    <w:rsid w:val="00A459B0"/>
    <w:rsid w:val="00A95AAB"/>
    <w:rsid w:val="00B10E22"/>
    <w:rsid w:val="00C83442"/>
    <w:rsid w:val="00E263D3"/>
    <w:rsid w:val="00E63332"/>
    <w:rsid w:val="00F5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3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30833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30833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330833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2017-12-10T14:50:00Z</dcterms:created>
  <dcterms:modified xsi:type="dcterms:W3CDTF">2017-12-10T14:50:00Z</dcterms:modified>
</cp:coreProperties>
</file>